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72CA4" w14:textId="77777777" w:rsidR="008B635E" w:rsidRPr="008B635E" w:rsidRDefault="008B635E" w:rsidP="008B635E">
      <w:pPr>
        <w:spacing w:line="259" w:lineRule="auto"/>
        <w:rPr>
          <w:rFonts w:asciiTheme="minorHAnsi" w:eastAsia="Andale Sans UI" w:hAnsiTheme="minorHAnsi" w:cstheme="minorHAnsi"/>
          <w:b/>
          <w:kern w:val="3"/>
          <w:sz w:val="16"/>
          <w:szCs w:val="16"/>
          <w:lang w:eastAsia="ja-JP" w:bidi="fa-IR"/>
        </w:rPr>
      </w:pPr>
    </w:p>
    <w:p w14:paraId="51F73860" w14:textId="77777777" w:rsidR="008B635E" w:rsidRDefault="008B635E" w:rsidP="008B635E">
      <w:pPr>
        <w:pStyle w:val="Standard"/>
        <w:jc w:val="right"/>
        <w:rPr>
          <w:rFonts w:asciiTheme="minorHAnsi" w:hAnsiTheme="minorHAnsi" w:cstheme="minorHAnsi"/>
          <w:b/>
          <w:sz w:val="16"/>
          <w:szCs w:val="16"/>
          <w:lang w:val="pl-PL"/>
        </w:rPr>
      </w:pPr>
      <w:bookmarkStart w:id="0" w:name="_Hlk58400746"/>
    </w:p>
    <w:p w14:paraId="20EE357F" w14:textId="77777777" w:rsidR="00846B9E" w:rsidRPr="00846B9E" w:rsidRDefault="008B635E" w:rsidP="008B635E">
      <w:pPr>
        <w:pStyle w:val="Standard"/>
        <w:jc w:val="right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846B9E">
        <w:rPr>
          <w:rFonts w:asciiTheme="minorHAnsi" w:hAnsiTheme="minorHAnsi" w:cstheme="minorHAnsi"/>
          <w:bCs/>
          <w:sz w:val="16"/>
          <w:szCs w:val="16"/>
          <w:lang w:val="pl-PL"/>
        </w:rPr>
        <w:t xml:space="preserve">Załącznik nr 2 </w:t>
      </w:r>
    </w:p>
    <w:p w14:paraId="41687EEC" w14:textId="0C688620" w:rsidR="008B635E" w:rsidRPr="00846B9E" w:rsidRDefault="008B635E" w:rsidP="008B635E">
      <w:pPr>
        <w:pStyle w:val="Standard"/>
        <w:jc w:val="right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846B9E">
        <w:rPr>
          <w:rFonts w:asciiTheme="minorHAnsi" w:hAnsiTheme="minorHAnsi" w:cstheme="minorHAnsi"/>
          <w:bCs/>
          <w:sz w:val="16"/>
          <w:szCs w:val="16"/>
          <w:lang w:val="pl-PL"/>
        </w:rPr>
        <w:t xml:space="preserve">do Regulaminu zasad i trybu udzielania ulg </w:t>
      </w:r>
    </w:p>
    <w:p w14:paraId="60D9FA93" w14:textId="77777777" w:rsidR="008B635E" w:rsidRPr="00846B9E" w:rsidRDefault="008B635E" w:rsidP="008B635E">
      <w:pPr>
        <w:pStyle w:val="Standard"/>
        <w:jc w:val="right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846B9E">
        <w:rPr>
          <w:rFonts w:asciiTheme="minorHAnsi" w:hAnsiTheme="minorHAnsi" w:cstheme="minorHAnsi"/>
          <w:bCs/>
          <w:sz w:val="16"/>
          <w:szCs w:val="16"/>
          <w:lang w:val="pl-PL"/>
        </w:rPr>
        <w:t xml:space="preserve">w opłacie za nieterminowy zwrot wypożyczonych </w:t>
      </w:r>
    </w:p>
    <w:p w14:paraId="256EC740" w14:textId="6F567C0A" w:rsidR="008B635E" w:rsidRPr="00846B9E" w:rsidRDefault="008B635E" w:rsidP="008B635E">
      <w:pPr>
        <w:pStyle w:val="Standard"/>
        <w:jc w:val="right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846B9E">
        <w:rPr>
          <w:rFonts w:asciiTheme="minorHAnsi" w:hAnsiTheme="minorHAnsi" w:cstheme="minorHAnsi"/>
          <w:bCs/>
          <w:sz w:val="16"/>
          <w:szCs w:val="16"/>
          <w:lang w:val="pl-PL"/>
        </w:rPr>
        <w:t>zbiorów bibliotecznych</w:t>
      </w:r>
      <w:r w:rsidR="00846B9E">
        <w:rPr>
          <w:rFonts w:asciiTheme="minorHAnsi" w:hAnsiTheme="minorHAnsi" w:cstheme="minorHAnsi"/>
          <w:bCs/>
          <w:sz w:val="16"/>
          <w:szCs w:val="16"/>
          <w:lang w:val="pl-PL"/>
        </w:rPr>
        <w:t xml:space="preserve"> w</w:t>
      </w:r>
      <w:r w:rsidRPr="00846B9E">
        <w:rPr>
          <w:rFonts w:asciiTheme="minorHAnsi" w:hAnsiTheme="minorHAnsi" w:cstheme="minorHAnsi"/>
          <w:bCs/>
          <w:sz w:val="16"/>
          <w:szCs w:val="16"/>
          <w:lang w:val="pl-PL"/>
        </w:rPr>
        <w:t xml:space="preserve"> Bibliotece Publicznej </w:t>
      </w:r>
    </w:p>
    <w:p w14:paraId="25DEA0AB" w14:textId="77777777" w:rsidR="008B635E" w:rsidRPr="00846B9E" w:rsidRDefault="008B635E" w:rsidP="008B635E">
      <w:pPr>
        <w:pStyle w:val="Standard"/>
        <w:jc w:val="right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846B9E">
        <w:rPr>
          <w:rFonts w:asciiTheme="minorHAnsi" w:hAnsiTheme="minorHAnsi" w:cstheme="minorHAnsi"/>
          <w:bCs/>
          <w:sz w:val="16"/>
          <w:szCs w:val="16"/>
          <w:lang w:val="pl-PL"/>
        </w:rPr>
        <w:t>im. W. J. Grabskiego w Dzielnicy Ursus m.st. Warszawy</w:t>
      </w:r>
    </w:p>
    <w:bookmarkEnd w:id="0"/>
    <w:p w14:paraId="68C67F5C" w14:textId="77777777" w:rsidR="008B635E" w:rsidRPr="008B635E" w:rsidRDefault="008B635E" w:rsidP="008B635E">
      <w:pPr>
        <w:pStyle w:val="Standard"/>
        <w:spacing w:line="360" w:lineRule="auto"/>
        <w:jc w:val="both"/>
        <w:rPr>
          <w:rFonts w:asciiTheme="minorHAnsi" w:hAnsiTheme="minorHAnsi" w:cstheme="minorHAnsi"/>
          <w:color w:val="333333"/>
          <w:lang w:val="pl-PL"/>
        </w:rPr>
      </w:pPr>
    </w:p>
    <w:p w14:paraId="2210D1F4" w14:textId="77777777" w:rsidR="008B635E" w:rsidRPr="008B635E" w:rsidRDefault="008B635E" w:rsidP="008B635E">
      <w:pPr>
        <w:rPr>
          <w:rFonts w:asciiTheme="minorHAnsi" w:hAnsiTheme="minorHAnsi" w:cstheme="minorHAnsi"/>
          <w:sz w:val="30"/>
          <w:szCs w:val="30"/>
          <w:lang w:eastAsia="pl-PL"/>
        </w:rPr>
      </w:pPr>
    </w:p>
    <w:p w14:paraId="7A5335D5" w14:textId="77777777" w:rsidR="008B635E" w:rsidRPr="008B635E" w:rsidRDefault="008B635E" w:rsidP="008B635E">
      <w:pPr>
        <w:autoSpaceDE w:val="0"/>
        <w:autoSpaceDN w:val="0"/>
        <w:adjustRightInd w:val="0"/>
        <w:spacing w:line="300" w:lineRule="auto"/>
        <w:jc w:val="center"/>
        <w:rPr>
          <w:rFonts w:asciiTheme="minorHAnsi" w:eastAsiaTheme="minorHAnsi" w:hAnsiTheme="minorHAnsi" w:cstheme="minorHAnsi"/>
          <w:b/>
          <w:bCs/>
        </w:rPr>
      </w:pPr>
      <w:r w:rsidRPr="008B635E">
        <w:rPr>
          <w:rFonts w:asciiTheme="minorHAnsi" w:hAnsiTheme="minorHAnsi" w:cstheme="minorHAnsi"/>
          <w:b/>
          <w:lang w:eastAsia="pl-PL"/>
        </w:rPr>
        <w:t>UGODA</w:t>
      </w:r>
    </w:p>
    <w:p w14:paraId="6545356C" w14:textId="77777777" w:rsidR="008B635E" w:rsidRPr="008B635E" w:rsidRDefault="008B635E" w:rsidP="008B635E">
      <w:pPr>
        <w:autoSpaceDE w:val="0"/>
        <w:autoSpaceDN w:val="0"/>
        <w:adjustRightInd w:val="0"/>
        <w:spacing w:line="300" w:lineRule="auto"/>
        <w:jc w:val="center"/>
        <w:rPr>
          <w:rFonts w:asciiTheme="minorHAnsi" w:eastAsiaTheme="minorHAnsi" w:hAnsiTheme="minorHAnsi" w:cstheme="minorHAnsi"/>
          <w:b/>
          <w:bCs/>
        </w:rPr>
      </w:pPr>
      <w:r w:rsidRPr="008B635E">
        <w:rPr>
          <w:rFonts w:asciiTheme="minorHAnsi" w:eastAsiaTheme="minorHAnsi" w:hAnsiTheme="minorHAnsi" w:cstheme="minorHAnsi"/>
          <w:b/>
          <w:bCs/>
        </w:rPr>
        <w:t>w sprawie spłaty zadłużenia</w:t>
      </w:r>
    </w:p>
    <w:p w14:paraId="2B1F529E" w14:textId="77777777" w:rsidR="008B635E" w:rsidRPr="008B635E" w:rsidRDefault="008B635E" w:rsidP="008B635E">
      <w:pPr>
        <w:autoSpaceDE w:val="0"/>
        <w:autoSpaceDN w:val="0"/>
        <w:adjustRightInd w:val="0"/>
        <w:spacing w:line="300" w:lineRule="auto"/>
        <w:jc w:val="center"/>
        <w:rPr>
          <w:rFonts w:asciiTheme="minorHAnsi" w:eastAsiaTheme="minorHAnsi" w:hAnsiTheme="minorHAnsi" w:cstheme="minorHAnsi"/>
          <w:b/>
          <w:bCs/>
        </w:rPr>
      </w:pPr>
    </w:p>
    <w:p w14:paraId="6BB13DD4" w14:textId="77777777" w:rsidR="008B635E" w:rsidRPr="008B635E" w:rsidRDefault="008B635E" w:rsidP="008B635E">
      <w:pPr>
        <w:autoSpaceDE w:val="0"/>
        <w:autoSpaceDN w:val="0"/>
        <w:adjustRightInd w:val="0"/>
        <w:spacing w:line="300" w:lineRule="auto"/>
        <w:jc w:val="center"/>
        <w:rPr>
          <w:rFonts w:asciiTheme="minorHAnsi" w:eastAsiaTheme="minorHAnsi" w:hAnsiTheme="minorHAnsi" w:cstheme="minorHAnsi"/>
          <w:b/>
          <w:bCs/>
        </w:rPr>
      </w:pPr>
    </w:p>
    <w:p w14:paraId="099DE455" w14:textId="77777777" w:rsidR="008B635E" w:rsidRPr="008B635E" w:rsidRDefault="008B635E" w:rsidP="008B635E">
      <w:pPr>
        <w:spacing w:line="300" w:lineRule="auto"/>
        <w:rPr>
          <w:rFonts w:asciiTheme="minorHAnsi" w:hAnsiTheme="minorHAnsi" w:cstheme="minorHAnsi"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t>Zawarta w dniu ..................... r. w Warszawie, pomiędzy:</w:t>
      </w:r>
    </w:p>
    <w:p w14:paraId="094D3D2A" w14:textId="77777777" w:rsidR="008B635E" w:rsidRPr="008B635E" w:rsidRDefault="008B635E" w:rsidP="008B635E">
      <w:pPr>
        <w:spacing w:line="300" w:lineRule="auto"/>
        <w:rPr>
          <w:rFonts w:asciiTheme="minorHAnsi" w:hAnsiTheme="minorHAnsi" w:cstheme="minorHAnsi"/>
          <w:lang w:eastAsia="pl-PL"/>
        </w:rPr>
      </w:pPr>
    </w:p>
    <w:p w14:paraId="73303525" w14:textId="77777777" w:rsidR="008B635E" w:rsidRPr="008B635E" w:rsidRDefault="008B635E" w:rsidP="008B635E">
      <w:pPr>
        <w:spacing w:line="300" w:lineRule="auto"/>
        <w:jc w:val="both"/>
        <w:rPr>
          <w:rFonts w:asciiTheme="minorHAnsi" w:hAnsiTheme="minorHAnsi" w:cstheme="minorHAnsi"/>
        </w:rPr>
      </w:pPr>
      <w:r w:rsidRPr="008B635E">
        <w:rPr>
          <w:rFonts w:asciiTheme="minorHAnsi" w:hAnsiTheme="minorHAnsi" w:cstheme="minorHAnsi"/>
          <w:b/>
        </w:rPr>
        <w:t>Biblioteką Publiczną im. W. J. Grabskiego w Dzielnicy Ursus m.st. Warszawy</w:t>
      </w:r>
      <w:r w:rsidRPr="008B635E">
        <w:rPr>
          <w:rFonts w:asciiTheme="minorHAnsi" w:hAnsiTheme="minorHAnsi" w:cstheme="minorHAnsi"/>
        </w:rPr>
        <w:t xml:space="preserve">, </w:t>
      </w:r>
      <w:r w:rsidRPr="008B635E">
        <w:rPr>
          <w:rFonts w:asciiTheme="minorHAnsi" w:hAnsiTheme="minorHAnsi" w:cstheme="minorHAnsi"/>
        </w:rPr>
        <w:br/>
        <w:t>ul. Plutonu AK „Torpedy” 47, 02-495 Warszawa, będącą samorządową instytucją kultury, której organizatorem jest m. st. Warszawa, wpisaną do Rejestru Instytucji Kultury m.st. Warszawy pod nr 7, NIP: 5222407294, REGON: 012222665,</w:t>
      </w:r>
    </w:p>
    <w:p w14:paraId="1B73B1D2" w14:textId="77777777" w:rsidR="008B635E" w:rsidRPr="008B635E" w:rsidRDefault="008B635E" w:rsidP="008B635E">
      <w:pPr>
        <w:spacing w:line="300" w:lineRule="auto"/>
        <w:jc w:val="both"/>
        <w:rPr>
          <w:rFonts w:asciiTheme="minorHAnsi" w:hAnsiTheme="minorHAnsi" w:cstheme="minorHAnsi"/>
        </w:rPr>
      </w:pPr>
      <w:r w:rsidRPr="008B635E">
        <w:rPr>
          <w:rFonts w:asciiTheme="minorHAnsi" w:hAnsiTheme="minorHAnsi" w:cstheme="minorHAnsi"/>
        </w:rPr>
        <w:t>reprezentowaną przez: Dyrektora - Agnieszkę Proszowską,</w:t>
      </w:r>
    </w:p>
    <w:p w14:paraId="407995FD" w14:textId="77777777" w:rsidR="008B635E" w:rsidRPr="008B635E" w:rsidRDefault="008B635E" w:rsidP="008B635E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</w:rPr>
      </w:pPr>
    </w:p>
    <w:p w14:paraId="137BD671" w14:textId="77777777" w:rsidR="008B635E" w:rsidRPr="008B635E" w:rsidRDefault="008B635E" w:rsidP="008B635E">
      <w:pPr>
        <w:spacing w:line="300" w:lineRule="auto"/>
        <w:rPr>
          <w:rFonts w:asciiTheme="minorHAnsi" w:hAnsiTheme="minorHAnsi" w:cstheme="minorHAnsi"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t xml:space="preserve">zwaną w dalszej części „Wierzycielem”, </w:t>
      </w:r>
    </w:p>
    <w:p w14:paraId="10DE6420" w14:textId="77777777" w:rsidR="008B635E" w:rsidRPr="008B635E" w:rsidRDefault="008B635E" w:rsidP="008B635E">
      <w:pPr>
        <w:spacing w:line="300" w:lineRule="auto"/>
        <w:rPr>
          <w:rFonts w:asciiTheme="minorHAnsi" w:hAnsiTheme="minorHAnsi" w:cstheme="minorHAnsi"/>
          <w:lang w:eastAsia="pl-PL"/>
        </w:rPr>
      </w:pPr>
    </w:p>
    <w:p w14:paraId="3EB3E682" w14:textId="77777777" w:rsidR="008B635E" w:rsidRPr="008B635E" w:rsidRDefault="008B635E" w:rsidP="008B635E">
      <w:pPr>
        <w:spacing w:after="120" w:line="300" w:lineRule="auto"/>
        <w:rPr>
          <w:rFonts w:asciiTheme="minorHAnsi" w:hAnsiTheme="minorHAnsi" w:cstheme="minorHAnsi"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t>a</w:t>
      </w:r>
    </w:p>
    <w:p w14:paraId="169EDCA0" w14:textId="77777777" w:rsidR="008B635E" w:rsidRPr="008B635E" w:rsidRDefault="008B635E" w:rsidP="008B635E">
      <w:pPr>
        <w:spacing w:after="120" w:line="300" w:lineRule="auto"/>
        <w:rPr>
          <w:rFonts w:asciiTheme="minorHAnsi" w:hAnsiTheme="minorHAnsi" w:cstheme="minorHAnsi"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................................................................................................., nr PESEL....................................</w:t>
      </w:r>
    </w:p>
    <w:p w14:paraId="67829FF8" w14:textId="77777777" w:rsidR="008B635E" w:rsidRPr="008B635E" w:rsidRDefault="008B635E" w:rsidP="008B635E">
      <w:pPr>
        <w:spacing w:after="120" w:line="300" w:lineRule="auto"/>
        <w:rPr>
          <w:rFonts w:asciiTheme="minorHAnsi" w:hAnsiTheme="minorHAnsi" w:cstheme="minorHAnsi"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t xml:space="preserve">zam..............................................................................................................................................., </w:t>
      </w:r>
    </w:p>
    <w:p w14:paraId="193FCFA1" w14:textId="77777777" w:rsidR="008B635E" w:rsidRPr="008B635E" w:rsidRDefault="008B635E" w:rsidP="008B635E">
      <w:pPr>
        <w:spacing w:after="120" w:line="300" w:lineRule="auto"/>
        <w:jc w:val="both"/>
        <w:rPr>
          <w:rFonts w:asciiTheme="minorHAnsi" w:hAnsiTheme="minorHAnsi" w:cstheme="minorHAnsi"/>
          <w:lang w:eastAsia="pl-PL"/>
        </w:rPr>
      </w:pPr>
    </w:p>
    <w:p w14:paraId="400D017F" w14:textId="77777777" w:rsidR="008B635E" w:rsidRPr="008B635E" w:rsidRDefault="008B635E" w:rsidP="008B635E">
      <w:pPr>
        <w:spacing w:line="300" w:lineRule="auto"/>
        <w:rPr>
          <w:rFonts w:asciiTheme="minorHAnsi" w:hAnsiTheme="minorHAnsi" w:cstheme="minorHAnsi"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t xml:space="preserve">zwanym w dalszej części ugody „Dłużnikiem”, </w:t>
      </w:r>
    </w:p>
    <w:p w14:paraId="4DFF2CD8" w14:textId="77777777" w:rsidR="008B635E" w:rsidRPr="008B635E" w:rsidRDefault="008B635E" w:rsidP="008B635E">
      <w:pPr>
        <w:spacing w:line="300" w:lineRule="auto"/>
        <w:rPr>
          <w:rFonts w:asciiTheme="minorHAnsi" w:hAnsiTheme="minorHAnsi" w:cstheme="minorHAnsi"/>
          <w:lang w:eastAsia="pl-PL"/>
        </w:rPr>
      </w:pPr>
    </w:p>
    <w:p w14:paraId="51682DCA" w14:textId="77777777" w:rsidR="008B635E" w:rsidRPr="008B635E" w:rsidRDefault="008B635E" w:rsidP="008B635E">
      <w:pPr>
        <w:spacing w:line="300" w:lineRule="auto"/>
        <w:rPr>
          <w:rFonts w:asciiTheme="minorHAnsi" w:hAnsiTheme="minorHAnsi" w:cstheme="minorHAnsi"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t>o następującej treści:</w:t>
      </w:r>
    </w:p>
    <w:p w14:paraId="5C299B17" w14:textId="77777777" w:rsidR="008B635E" w:rsidRPr="008B635E" w:rsidRDefault="008B635E" w:rsidP="008B635E">
      <w:pPr>
        <w:spacing w:line="300" w:lineRule="auto"/>
        <w:jc w:val="center"/>
        <w:rPr>
          <w:rFonts w:asciiTheme="minorHAnsi" w:hAnsiTheme="minorHAnsi" w:cstheme="minorHAnsi"/>
          <w:b/>
          <w:lang w:eastAsia="pl-PL"/>
        </w:rPr>
      </w:pPr>
      <w:r w:rsidRPr="008B635E">
        <w:rPr>
          <w:rFonts w:asciiTheme="minorHAnsi" w:hAnsiTheme="minorHAnsi" w:cstheme="minorHAnsi"/>
          <w:b/>
          <w:lang w:eastAsia="pl-PL"/>
        </w:rPr>
        <w:t>§ 1</w:t>
      </w:r>
    </w:p>
    <w:p w14:paraId="432FA948" w14:textId="77777777" w:rsidR="008B635E" w:rsidRPr="008B635E" w:rsidRDefault="008B635E" w:rsidP="008B635E">
      <w:pPr>
        <w:spacing w:line="300" w:lineRule="auto"/>
        <w:jc w:val="both"/>
        <w:rPr>
          <w:rFonts w:asciiTheme="minorHAnsi" w:hAnsiTheme="minorHAnsi" w:cstheme="minorHAnsi"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t>Przedmiotem niniejszej ugody jest uregulowanie zasad spłaty wierzytelności Dłużnika wobec Wierzyciela, powstałych z tytułu:</w:t>
      </w:r>
    </w:p>
    <w:p w14:paraId="167E0687" w14:textId="143A898D" w:rsidR="008B635E" w:rsidRPr="008B635E" w:rsidRDefault="008B635E" w:rsidP="008B635E">
      <w:pPr>
        <w:spacing w:line="300" w:lineRule="auto"/>
        <w:jc w:val="both"/>
        <w:rPr>
          <w:rFonts w:asciiTheme="minorHAnsi" w:hAnsiTheme="minorHAnsi" w:cstheme="minorHAnsi"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t xml:space="preserve">- naliczonych opłat za niezwrócenie w terminie wypożyczonych zbiorów bibliotecznych </w:t>
      </w:r>
      <w:r>
        <w:rPr>
          <w:rFonts w:asciiTheme="minorHAnsi" w:hAnsiTheme="minorHAnsi" w:cstheme="minorHAnsi"/>
          <w:lang w:eastAsia="pl-PL"/>
        </w:rPr>
        <w:br/>
      </w:r>
      <w:r w:rsidRPr="008B635E">
        <w:rPr>
          <w:rFonts w:asciiTheme="minorHAnsi" w:hAnsiTheme="minorHAnsi" w:cstheme="minorHAnsi"/>
          <w:lang w:eastAsia="pl-PL"/>
        </w:rPr>
        <w:t>w kwocie:..................................... zł,</w:t>
      </w:r>
    </w:p>
    <w:p w14:paraId="7BCD1493" w14:textId="77777777" w:rsidR="008B635E" w:rsidRPr="008B635E" w:rsidRDefault="008B635E" w:rsidP="008B635E">
      <w:pPr>
        <w:spacing w:line="300" w:lineRule="auto"/>
        <w:jc w:val="both"/>
        <w:rPr>
          <w:rFonts w:asciiTheme="minorHAnsi" w:hAnsiTheme="minorHAnsi" w:cstheme="minorHAnsi"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lastRenderedPageBreak/>
        <w:t>- kosztów wysłanych upomnień i innych kosztów administracyjnych ....................................zł,</w:t>
      </w:r>
    </w:p>
    <w:p w14:paraId="059B39B3" w14:textId="77777777" w:rsidR="008B635E" w:rsidRPr="008B635E" w:rsidRDefault="008B635E" w:rsidP="008B635E">
      <w:pPr>
        <w:spacing w:line="300" w:lineRule="auto"/>
        <w:jc w:val="both"/>
        <w:rPr>
          <w:rFonts w:asciiTheme="minorHAnsi" w:hAnsiTheme="minorHAnsi" w:cstheme="minorHAnsi"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t>- odsetki ustawowe w kwocie:……………………. zł.</w:t>
      </w:r>
    </w:p>
    <w:p w14:paraId="2F0149E4" w14:textId="77777777" w:rsidR="008B635E" w:rsidRPr="008B635E" w:rsidRDefault="008B635E" w:rsidP="008B635E">
      <w:pPr>
        <w:spacing w:line="300" w:lineRule="auto"/>
        <w:jc w:val="both"/>
        <w:rPr>
          <w:rFonts w:asciiTheme="minorHAnsi" w:hAnsiTheme="minorHAnsi" w:cstheme="minorHAnsi"/>
          <w:lang w:eastAsia="pl-PL"/>
        </w:rPr>
      </w:pPr>
    </w:p>
    <w:p w14:paraId="5F7C7CB4" w14:textId="77777777" w:rsidR="008B635E" w:rsidRPr="008B635E" w:rsidRDefault="008B635E" w:rsidP="008B635E">
      <w:pPr>
        <w:spacing w:line="300" w:lineRule="auto"/>
        <w:rPr>
          <w:rFonts w:asciiTheme="minorHAnsi" w:hAnsiTheme="minorHAnsi" w:cstheme="minorHAnsi"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t xml:space="preserve">Łączna kwota wierzytelności wynosi: ………...................   (słownie:………………………………………………………………… ) </w:t>
      </w:r>
    </w:p>
    <w:p w14:paraId="45C8ED2B" w14:textId="77777777" w:rsidR="008B635E" w:rsidRPr="008B635E" w:rsidRDefault="008B635E" w:rsidP="008B635E">
      <w:pPr>
        <w:spacing w:line="300" w:lineRule="auto"/>
        <w:jc w:val="center"/>
        <w:rPr>
          <w:rFonts w:asciiTheme="minorHAnsi" w:hAnsiTheme="minorHAnsi" w:cstheme="minorHAnsi"/>
          <w:lang w:eastAsia="pl-PL"/>
        </w:rPr>
      </w:pPr>
    </w:p>
    <w:p w14:paraId="483F540D" w14:textId="77777777" w:rsidR="008B635E" w:rsidRPr="008B635E" w:rsidRDefault="008B635E" w:rsidP="008B635E">
      <w:pPr>
        <w:spacing w:line="300" w:lineRule="auto"/>
        <w:jc w:val="center"/>
        <w:rPr>
          <w:rFonts w:asciiTheme="minorHAnsi" w:hAnsiTheme="minorHAnsi" w:cstheme="minorHAnsi"/>
          <w:b/>
          <w:lang w:eastAsia="pl-PL"/>
        </w:rPr>
      </w:pPr>
      <w:r w:rsidRPr="008B635E">
        <w:rPr>
          <w:rFonts w:asciiTheme="minorHAnsi" w:hAnsiTheme="minorHAnsi" w:cstheme="minorHAnsi"/>
          <w:b/>
          <w:lang w:eastAsia="pl-PL"/>
        </w:rPr>
        <w:t>§ 2</w:t>
      </w:r>
    </w:p>
    <w:p w14:paraId="408850DD" w14:textId="77777777" w:rsidR="008B635E" w:rsidRPr="008B635E" w:rsidRDefault="008B635E" w:rsidP="008B635E">
      <w:pPr>
        <w:spacing w:line="300" w:lineRule="auto"/>
        <w:rPr>
          <w:rFonts w:asciiTheme="minorHAnsi" w:hAnsiTheme="minorHAnsi" w:cstheme="minorHAnsi"/>
          <w:b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t>Dłużnik oświadcza, że uznaje w całości wierzytelności określone w § 1.</w:t>
      </w:r>
    </w:p>
    <w:p w14:paraId="4892F578" w14:textId="77777777" w:rsidR="008B635E" w:rsidRPr="008B635E" w:rsidRDefault="008B635E" w:rsidP="008B635E">
      <w:pPr>
        <w:spacing w:line="300" w:lineRule="auto"/>
        <w:jc w:val="center"/>
        <w:rPr>
          <w:rFonts w:asciiTheme="minorHAnsi" w:hAnsiTheme="minorHAnsi" w:cstheme="minorHAnsi"/>
          <w:b/>
          <w:lang w:eastAsia="pl-PL"/>
        </w:rPr>
      </w:pPr>
    </w:p>
    <w:p w14:paraId="48DFC580" w14:textId="77777777" w:rsidR="008B635E" w:rsidRPr="008B635E" w:rsidRDefault="008B635E" w:rsidP="008B635E">
      <w:pPr>
        <w:spacing w:line="300" w:lineRule="auto"/>
        <w:jc w:val="center"/>
        <w:rPr>
          <w:rFonts w:asciiTheme="minorHAnsi" w:hAnsiTheme="minorHAnsi" w:cstheme="minorHAnsi"/>
          <w:b/>
          <w:lang w:eastAsia="pl-PL"/>
        </w:rPr>
      </w:pPr>
      <w:r w:rsidRPr="008B635E">
        <w:rPr>
          <w:rFonts w:asciiTheme="minorHAnsi" w:hAnsiTheme="minorHAnsi" w:cstheme="minorHAnsi"/>
          <w:b/>
          <w:lang w:eastAsia="pl-PL"/>
        </w:rPr>
        <w:t>§ 3</w:t>
      </w:r>
    </w:p>
    <w:p w14:paraId="4BA88F39" w14:textId="77777777" w:rsidR="008B635E" w:rsidRPr="008B635E" w:rsidRDefault="008B635E" w:rsidP="008B635E">
      <w:pPr>
        <w:spacing w:line="300" w:lineRule="auto"/>
        <w:jc w:val="both"/>
        <w:rPr>
          <w:rFonts w:asciiTheme="minorHAnsi" w:hAnsiTheme="minorHAnsi" w:cstheme="minorHAnsi"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t xml:space="preserve">Wierzyciel postanawia: </w:t>
      </w:r>
    </w:p>
    <w:p w14:paraId="1C8B61BD" w14:textId="77777777" w:rsidR="008B635E" w:rsidRPr="008B635E" w:rsidRDefault="008B635E" w:rsidP="008B635E">
      <w:pPr>
        <w:spacing w:line="300" w:lineRule="auto"/>
        <w:jc w:val="both"/>
        <w:rPr>
          <w:rFonts w:asciiTheme="minorHAnsi" w:hAnsiTheme="minorHAnsi" w:cstheme="minorHAnsi"/>
          <w:lang w:eastAsia="pl-PL"/>
        </w:rPr>
      </w:pPr>
    </w:p>
    <w:p w14:paraId="2A3155F2" w14:textId="77777777" w:rsidR="008B635E" w:rsidRPr="008B635E" w:rsidRDefault="008B635E" w:rsidP="008B635E">
      <w:pPr>
        <w:spacing w:line="300" w:lineRule="auto"/>
        <w:jc w:val="both"/>
        <w:rPr>
          <w:rFonts w:asciiTheme="minorHAnsi" w:hAnsiTheme="minorHAnsi" w:cstheme="minorHAnsi"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t>Wariant I</w:t>
      </w:r>
    </w:p>
    <w:p w14:paraId="41BAE6ED" w14:textId="77777777" w:rsidR="008B635E" w:rsidRPr="008B635E" w:rsidRDefault="008B635E" w:rsidP="008B635E">
      <w:pPr>
        <w:spacing w:line="300" w:lineRule="auto"/>
        <w:jc w:val="both"/>
        <w:rPr>
          <w:rFonts w:asciiTheme="minorHAnsi" w:hAnsiTheme="minorHAnsi" w:cstheme="minorHAnsi"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t>- umorzyć całą wierzytelność w kwocie ....................</w:t>
      </w:r>
    </w:p>
    <w:p w14:paraId="3A39ECE9" w14:textId="77777777" w:rsidR="008B635E" w:rsidRPr="008B635E" w:rsidRDefault="008B635E" w:rsidP="008B635E">
      <w:pPr>
        <w:spacing w:line="300" w:lineRule="auto"/>
        <w:jc w:val="both"/>
        <w:rPr>
          <w:rFonts w:asciiTheme="minorHAnsi" w:hAnsiTheme="minorHAnsi" w:cstheme="minorHAnsi"/>
          <w:lang w:eastAsia="pl-PL"/>
        </w:rPr>
      </w:pPr>
    </w:p>
    <w:p w14:paraId="5B42862D" w14:textId="77777777" w:rsidR="008B635E" w:rsidRPr="008B635E" w:rsidRDefault="008B635E" w:rsidP="008B635E">
      <w:pPr>
        <w:spacing w:line="300" w:lineRule="auto"/>
        <w:jc w:val="both"/>
        <w:rPr>
          <w:rFonts w:asciiTheme="minorHAnsi" w:hAnsiTheme="minorHAnsi" w:cstheme="minorHAnsi"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t>Wariant II</w:t>
      </w:r>
    </w:p>
    <w:p w14:paraId="22225CE4" w14:textId="137324D9" w:rsidR="008B635E" w:rsidRPr="008B635E" w:rsidRDefault="008B635E" w:rsidP="008B635E">
      <w:pPr>
        <w:spacing w:line="300" w:lineRule="auto"/>
        <w:jc w:val="both"/>
        <w:rPr>
          <w:rFonts w:asciiTheme="minorHAnsi" w:hAnsiTheme="minorHAnsi" w:cstheme="minorHAnsi"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t xml:space="preserve">- umorzyć wierzytelność z tytułu naliczonych opłat za niezwrócenie wypożyczonych materiałów bibliotecznych w kwocie ................................., wraz z kosztami wysłanych upomnień w terminie </w:t>
      </w:r>
      <w:r>
        <w:rPr>
          <w:rFonts w:asciiTheme="minorHAnsi" w:hAnsiTheme="minorHAnsi" w:cstheme="minorHAnsi"/>
          <w:lang w:eastAsia="pl-PL"/>
        </w:rPr>
        <w:br/>
      </w:r>
      <w:r w:rsidRPr="008B635E">
        <w:rPr>
          <w:rFonts w:asciiTheme="minorHAnsi" w:hAnsiTheme="minorHAnsi" w:cstheme="minorHAnsi"/>
          <w:lang w:eastAsia="pl-PL"/>
        </w:rPr>
        <w:t>do ...........................................</w:t>
      </w:r>
    </w:p>
    <w:p w14:paraId="1B5269ED" w14:textId="77777777" w:rsidR="008B635E" w:rsidRPr="008B635E" w:rsidRDefault="008B635E" w:rsidP="008B635E">
      <w:pPr>
        <w:spacing w:line="300" w:lineRule="auto"/>
        <w:jc w:val="both"/>
        <w:rPr>
          <w:rFonts w:asciiTheme="minorHAnsi" w:hAnsiTheme="minorHAnsi" w:cstheme="minorHAnsi"/>
          <w:lang w:eastAsia="pl-PL"/>
        </w:rPr>
      </w:pPr>
    </w:p>
    <w:p w14:paraId="43B66D6F" w14:textId="77777777" w:rsidR="008B635E" w:rsidRPr="008B635E" w:rsidRDefault="008B635E" w:rsidP="008B635E">
      <w:pPr>
        <w:spacing w:line="300" w:lineRule="auto"/>
        <w:jc w:val="both"/>
        <w:rPr>
          <w:rFonts w:asciiTheme="minorHAnsi" w:hAnsiTheme="minorHAnsi" w:cstheme="minorHAnsi"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t>Wariant III</w:t>
      </w:r>
    </w:p>
    <w:p w14:paraId="489107FA" w14:textId="77777777" w:rsidR="008B635E" w:rsidRPr="008B635E" w:rsidRDefault="008B635E" w:rsidP="008B635E">
      <w:pPr>
        <w:spacing w:line="300" w:lineRule="auto"/>
        <w:jc w:val="both"/>
        <w:rPr>
          <w:rFonts w:asciiTheme="minorHAnsi" w:hAnsiTheme="minorHAnsi" w:cstheme="minorHAnsi"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t xml:space="preserve">- umorzyć część wierzytelności tj. kwotę.................................... zł. </w:t>
      </w:r>
    </w:p>
    <w:p w14:paraId="7EEBD4B0" w14:textId="18C9DEC0" w:rsidR="008B635E" w:rsidRPr="008B635E" w:rsidRDefault="008B635E" w:rsidP="008B635E">
      <w:pPr>
        <w:spacing w:line="300" w:lineRule="auto"/>
        <w:jc w:val="both"/>
        <w:rPr>
          <w:rFonts w:asciiTheme="minorHAnsi" w:hAnsiTheme="minorHAnsi" w:cstheme="minorHAnsi"/>
          <w:lang w:eastAsia="pl-PL"/>
        </w:rPr>
      </w:pPr>
      <w:r w:rsidRPr="008B635E">
        <w:rPr>
          <w:rFonts w:asciiTheme="minorHAnsi" w:hAnsiTheme="minorHAnsi" w:cstheme="minorHAnsi"/>
          <w:lang w:eastAsia="pl-PL"/>
        </w:rPr>
        <w:t xml:space="preserve">Pozostałą kwotę, to jest ....................zł Dłużnik zobowiązuje się wpłacić w kasie Wierzyciela lub </w:t>
      </w:r>
      <w:r>
        <w:rPr>
          <w:rFonts w:asciiTheme="minorHAnsi" w:hAnsiTheme="minorHAnsi" w:cstheme="minorHAnsi"/>
          <w:lang w:eastAsia="pl-PL"/>
        </w:rPr>
        <w:br/>
      </w:r>
      <w:r w:rsidRPr="008B635E">
        <w:rPr>
          <w:rFonts w:asciiTheme="minorHAnsi" w:hAnsiTheme="minorHAnsi" w:cstheme="minorHAnsi"/>
          <w:lang w:eastAsia="pl-PL"/>
        </w:rPr>
        <w:t>na konto nr ……………………………….…………………………………………………. w ………………… ratach miesięcznych po ................zł w terminie do ostatniego dnia miesiąca, począwszy od .................................</w:t>
      </w:r>
    </w:p>
    <w:p w14:paraId="384B6018" w14:textId="77777777" w:rsidR="008B635E" w:rsidRPr="008B635E" w:rsidRDefault="008B635E" w:rsidP="008B635E">
      <w:pPr>
        <w:pStyle w:val="Standard"/>
        <w:spacing w:line="300" w:lineRule="auto"/>
        <w:rPr>
          <w:rFonts w:asciiTheme="minorHAnsi" w:eastAsia="Times New Roman" w:hAnsiTheme="minorHAnsi" w:cstheme="minorHAnsi"/>
          <w:kern w:val="0"/>
          <w:lang w:val="pl-PL" w:eastAsia="pl-PL" w:bidi="ar-SA"/>
        </w:rPr>
      </w:pPr>
    </w:p>
    <w:p w14:paraId="3EB251CF" w14:textId="77777777" w:rsidR="008B635E" w:rsidRPr="008B635E" w:rsidRDefault="008B635E" w:rsidP="008B635E">
      <w:pPr>
        <w:pStyle w:val="Standard"/>
        <w:spacing w:line="300" w:lineRule="auto"/>
        <w:jc w:val="center"/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</w:pPr>
      <w:r w:rsidRPr="008B635E"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  <w:t>§ 4</w:t>
      </w:r>
    </w:p>
    <w:p w14:paraId="59F94AEA" w14:textId="60845EA1" w:rsidR="008B635E" w:rsidRPr="008B635E" w:rsidRDefault="008B635E" w:rsidP="008B635E">
      <w:pPr>
        <w:pStyle w:val="Standard"/>
        <w:spacing w:line="300" w:lineRule="auto"/>
        <w:jc w:val="both"/>
        <w:rPr>
          <w:rFonts w:asciiTheme="minorHAnsi" w:eastAsia="Times New Roman" w:hAnsiTheme="minorHAnsi" w:cstheme="minorHAnsi"/>
          <w:kern w:val="0"/>
          <w:lang w:val="pl-PL" w:eastAsia="pl-PL" w:bidi="ar-SA"/>
        </w:rPr>
      </w:pPr>
      <w:r w:rsidRPr="008B635E">
        <w:rPr>
          <w:rFonts w:asciiTheme="minorHAnsi" w:eastAsia="Times New Roman" w:hAnsiTheme="minorHAnsi" w:cstheme="minorHAnsi"/>
          <w:kern w:val="0"/>
          <w:lang w:val="pl-PL" w:eastAsia="pl-PL" w:bidi="ar-SA"/>
        </w:rPr>
        <w:t xml:space="preserve">Dłużnik zobowiązuje się do terminowych spłat wierzytelności Biblioteki zgodnie </w:t>
      </w:r>
      <w:r>
        <w:rPr>
          <w:rFonts w:asciiTheme="minorHAnsi" w:eastAsia="Times New Roman" w:hAnsiTheme="minorHAnsi" w:cstheme="minorHAnsi"/>
          <w:kern w:val="0"/>
          <w:lang w:val="pl-PL" w:eastAsia="pl-PL" w:bidi="ar-SA"/>
        </w:rPr>
        <w:br/>
      </w:r>
      <w:r w:rsidRPr="008B635E">
        <w:rPr>
          <w:rFonts w:asciiTheme="minorHAnsi" w:eastAsia="Times New Roman" w:hAnsiTheme="minorHAnsi" w:cstheme="minorHAnsi"/>
          <w:kern w:val="0"/>
          <w:lang w:val="pl-PL" w:eastAsia="pl-PL" w:bidi="ar-SA"/>
        </w:rPr>
        <w:t>z harmonogramem ustalonym w § 3.</w:t>
      </w:r>
    </w:p>
    <w:p w14:paraId="4BBBCF3F" w14:textId="77777777" w:rsidR="008B635E" w:rsidRPr="008B635E" w:rsidRDefault="008B635E" w:rsidP="008B635E">
      <w:pPr>
        <w:pStyle w:val="Standard"/>
        <w:spacing w:line="300" w:lineRule="auto"/>
        <w:jc w:val="both"/>
        <w:rPr>
          <w:rFonts w:asciiTheme="minorHAnsi" w:eastAsia="Times New Roman" w:hAnsiTheme="minorHAnsi" w:cstheme="minorHAnsi"/>
          <w:kern w:val="0"/>
          <w:lang w:val="pl-PL" w:eastAsia="pl-PL" w:bidi="ar-SA"/>
        </w:rPr>
      </w:pPr>
    </w:p>
    <w:p w14:paraId="7F0A6E5D" w14:textId="77777777" w:rsidR="008B635E" w:rsidRPr="008B635E" w:rsidRDefault="008B635E" w:rsidP="008B635E">
      <w:pPr>
        <w:pStyle w:val="Standard"/>
        <w:spacing w:line="300" w:lineRule="auto"/>
        <w:jc w:val="center"/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</w:pPr>
      <w:r w:rsidRPr="008B635E"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  <w:t>§ 5</w:t>
      </w:r>
    </w:p>
    <w:p w14:paraId="4E38D4C1" w14:textId="512F25CC" w:rsidR="008B635E" w:rsidRPr="008B635E" w:rsidRDefault="008B635E" w:rsidP="008B635E">
      <w:pPr>
        <w:pStyle w:val="Standard"/>
        <w:numPr>
          <w:ilvl w:val="1"/>
          <w:numId w:val="3"/>
        </w:numPr>
        <w:spacing w:line="300" w:lineRule="auto"/>
        <w:ind w:left="567" w:hanging="567"/>
        <w:jc w:val="both"/>
        <w:rPr>
          <w:rFonts w:asciiTheme="minorHAnsi" w:eastAsia="Times New Roman" w:hAnsiTheme="minorHAnsi" w:cstheme="minorHAnsi"/>
          <w:kern w:val="0"/>
          <w:lang w:val="pl-PL" w:eastAsia="pl-PL" w:bidi="ar-SA"/>
        </w:rPr>
      </w:pPr>
      <w:r w:rsidRPr="008B635E">
        <w:rPr>
          <w:rFonts w:asciiTheme="minorHAnsi" w:eastAsia="Times New Roman" w:hAnsiTheme="minorHAnsi" w:cstheme="minorHAnsi"/>
          <w:kern w:val="0"/>
          <w:lang w:val="pl-PL" w:eastAsia="pl-PL" w:bidi="ar-SA"/>
        </w:rPr>
        <w:t xml:space="preserve">Nieuiszczenie przynajmniej jednej raty wierzytelności uprawnia Wierzyciela </w:t>
      </w:r>
      <w:r>
        <w:rPr>
          <w:rFonts w:asciiTheme="minorHAnsi" w:eastAsia="Times New Roman" w:hAnsiTheme="minorHAnsi" w:cstheme="minorHAnsi"/>
          <w:kern w:val="0"/>
          <w:lang w:val="pl-PL" w:eastAsia="pl-PL" w:bidi="ar-SA"/>
        </w:rPr>
        <w:br/>
      </w:r>
      <w:r w:rsidRPr="008B635E">
        <w:rPr>
          <w:rFonts w:asciiTheme="minorHAnsi" w:eastAsia="Times New Roman" w:hAnsiTheme="minorHAnsi" w:cstheme="minorHAnsi"/>
          <w:kern w:val="0"/>
          <w:lang w:val="pl-PL" w:eastAsia="pl-PL" w:bidi="ar-SA"/>
        </w:rPr>
        <w:lastRenderedPageBreak/>
        <w:t>do natychmiastowego odstąpienia od ugody.</w:t>
      </w:r>
    </w:p>
    <w:p w14:paraId="7546CA66" w14:textId="77777777" w:rsidR="008B635E" w:rsidRPr="008B635E" w:rsidRDefault="008B635E" w:rsidP="008B635E">
      <w:pPr>
        <w:pStyle w:val="Standard"/>
        <w:numPr>
          <w:ilvl w:val="1"/>
          <w:numId w:val="3"/>
        </w:numPr>
        <w:spacing w:line="300" w:lineRule="auto"/>
        <w:ind w:left="567" w:hanging="567"/>
        <w:jc w:val="both"/>
        <w:rPr>
          <w:rFonts w:asciiTheme="minorHAnsi" w:eastAsia="Times New Roman" w:hAnsiTheme="minorHAnsi" w:cstheme="minorHAnsi"/>
          <w:kern w:val="0"/>
          <w:lang w:val="pl-PL" w:eastAsia="pl-PL" w:bidi="ar-SA"/>
        </w:rPr>
      </w:pPr>
      <w:r w:rsidRPr="008B635E">
        <w:rPr>
          <w:rFonts w:asciiTheme="minorHAnsi" w:eastAsia="Times New Roman" w:hAnsiTheme="minorHAnsi" w:cstheme="minorHAnsi"/>
          <w:kern w:val="0"/>
          <w:lang w:val="pl-PL" w:eastAsia="pl-PL" w:bidi="ar-SA"/>
        </w:rPr>
        <w:t>W przypadku odstąpienia od ugody uważa się ją za niezawartą. Strony nie są związane jej postanowieniami, a już dokonane świadczenia podlegają zaliczeniu na najdalsze zobowiązania.</w:t>
      </w:r>
    </w:p>
    <w:p w14:paraId="37CFA68A" w14:textId="77777777" w:rsidR="008B635E" w:rsidRPr="008B635E" w:rsidRDefault="008B635E" w:rsidP="008B635E">
      <w:pPr>
        <w:pStyle w:val="Standard"/>
        <w:numPr>
          <w:ilvl w:val="1"/>
          <w:numId w:val="3"/>
        </w:numPr>
        <w:spacing w:line="300" w:lineRule="auto"/>
        <w:ind w:left="567" w:hanging="567"/>
        <w:jc w:val="both"/>
        <w:rPr>
          <w:rFonts w:asciiTheme="minorHAnsi" w:eastAsia="Times New Roman" w:hAnsiTheme="minorHAnsi" w:cstheme="minorHAnsi"/>
          <w:kern w:val="0"/>
          <w:lang w:val="pl-PL" w:eastAsia="pl-PL" w:bidi="ar-SA"/>
        </w:rPr>
      </w:pPr>
      <w:r w:rsidRPr="008B635E">
        <w:rPr>
          <w:rFonts w:asciiTheme="minorHAnsi" w:eastAsia="Times New Roman" w:hAnsiTheme="minorHAnsi" w:cstheme="minorHAnsi"/>
          <w:kern w:val="0"/>
          <w:lang w:val="pl-PL" w:eastAsia="pl-PL" w:bidi="ar-SA"/>
        </w:rPr>
        <w:t xml:space="preserve">Odstąpienie od ugody skutkuje natychmiastową wymagalnością całej wierzytelności wraz z odsetkami. </w:t>
      </w:r>
    </w:p>
    <w:p w14:paraId="3434BCCC" w14:textId="77777777" w:rsidR="008B635E" w:rsidRPr="008B635E" w:rsidRDefault="008B635E" w:rsidP="008B635E">
      <w:pPr>
        <w:pStyle w:val="Standard"/>
        <w:spacing w:line="300" w:lineRule="auto"/>
        <w:ind w:left="567"/>
        <w:jc w:val="both"/>
        <w:rPr>
          <w:rFonts w:asciiTheme="minorHAnsi" w:eastAsia="Times New Roman" w:hAnsiTheme="minorHAnsi" w:cstheme="minorHAnsi"/>
          <w:kern w:val="0"/>
          <w:lang w:val="pl-PL" w:eastAsia="pl-PL" w:bidi="ar-SA"/>
        </w:rPr>
      </w:pPr>
    </w:p>
    <w:p w14:paraId="663BAE95" w14:textId="77777777" w:rsidR="008B635E" w:rsidRPr="008B635E" w:rsidRDefault="008B635E" w:rsidP="008B635E">
      <w:pPr>
        <w:pStyle w:val="Standard"/>
        <w:spacing w:line="300" w:lineRule="auto"/>
        <w:jc w:val="center"/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</w:pPr>
      <w:r w:rsidRPr="008B635E"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  <w:t>§ 6</w:t>
      </w:r>
    </w:p>
    <w:p w14:paraId="1AA5671E" w14:textId="77777777" w:rsidR="008B635E" w:rsidRPr="008B635E" w:rsidRDefault="008B635E" w:rsidP="008B635E">
      <w:pPr>
        <w:pStyle w:val="Standard"/>
        <w:spacing w:line="300" w:lineRule="auto"/>
        <w:jc w:val="both"/>
        <w:rPr>
          <w:rFonts w:asciiTheme="minorHAnsi" w:eastAsia="Times New Roman" w:hAnsiTheme="minorHAnsi" w:cstheme="minorHAnsi"/>
          <w:kern w:val="0"/>
          <w:lang w:val="pl-PL" w:eastAsia="pl-PL" w:bidi="ar-SA"/>
        </w:rPr>
      </w:pPr>
      <w:r w:rsidRPr="008B635E">
        <w:rPr>
          <w:rFonts w:asciiTheme="minorHAnsi" w:eastAsia="Times New Roman" w:hAnsiTheme="minorHAnsi" w:cstheme="minorHAnsi"/>
          <w:kern w:val="0"/>
          <w:lang w:val="pl-PL" w:eastAsia="pl-PL" w:bidi="ar-SA"/>
        </w:rPr>
        <w:t>Wszelkie spory wynikłe przy wykonywaniu i interpretacji niniejszej ugody winny być rozstrzygane przez Strony w drodze dwustronnych negocjacji. W przypadku niemożności rozstrzygnięcia sporu w opisany wyżej sposób, Strony poddadzą go rozstrzygnięciu sądu właściwego miejscowo i rzeczowo dla siedziby Wierzyciela.</w:t>
      </w:r>
    </w:p>
    <w:p w14:paraId="5671AD55" w14:textId="77777777" w:rsidR="008B635E" w:rsidRPr="008B635E" w:rsidRDefault="008B635E" w:rsidP="008B635E">
      <w:pPr>
        <w:pStyle w:val="Standard"/>
        <w:spacing w:line="300" w:lineRule="auto"/>
        <w:jc w:val="both"/>
        <w:rPr>
          <w:rFonts w:asciiTheme="minorHAnsi" w:eastAsia="Times New Roman" w:hAnsiTheme="minorHAnsi" w:cstheme="minorHAnsi"/>
          <w:kern w:val="0"/>
          <w:lang w:val="pl-PL" w:eastAsia="pl-PL" w:bidi="ar-SA"/>
        </w:rPr>
      </w:pPr>
    </w:p>
    <w:p w14:paraId="62138200" w14:textId="77777777" w:rsidR="008B635E" w:rsidRPr="008B635E" w:rsidRDefault="008B635E" w:rsidP="008B635E">
      <w:pPr>
        <w:pStyle w:val="Standard"/>
        <w:spacing w:line="300" w:lineRule="auto"/>
        <w:jc w:val="center"/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</w:pPr>
      <w:r w:rsidRPr="008B635E"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  <w:t>§ 7</w:t>
      </w:r>
    </w:p>
    <w:p w14:paraId="216F17F6" w14:textId="77777777" w:rsidR="008B635E" w:rsidRPr="008B635E" w:rsidRDefault="008B635E" w:rsidP="008B635E">
      <w:pPr>
        <w:pStyle w:val="Standard"/>
        <w:spacing w:line="300" w:lineRule="auto"/>
        <w:jc w:val="both"/>
        <w:rPr>
          <w:rFonts w:asciiTheme="minorHAnsi" w:eastAsia="Times New Roman" w:hAnsiTheme="minorHAnsi" w:cstheme="minorHAnsi"/>
          <w:kern w:val="0"/>
          <w:lang w:val="pl-PL" w:eastAsia="pl-PL" w:bidi="ar-SA"/>
        </w:rPr>
      </w:pPr>
      <w:r w:rsidRPr="008B635E">
        <w:rPr>
          <w:rFonts w:asciiTheme="minorHAnsi" w:eastAsia="Times New Roman" w:hAnsiTheme="minorHAnsi" w:cstheme="minorHAnsi"/>
          <w:kern w:val="0"/>
          <w:lang w:val="pl-PL" w:eastAsia="pl-PL" w:bidi="ar-SA"/>
        </w:rPr>
        <w:t>Wszelkie zmiany niniejszej ugody wymagają formy pisemnej.</w:t>
      </w:r>
    </w:p>
    <w:p w14:paraId="3DF709AA" w14:textId="77777777" w:rsidR="008B635E" w:rsidRPr="008B635E" w:rsidRDefault="008B635E" w:rsidP="008B635E">
      <w:pPr>
        <w:pStyle w:val="Standard"/>
        <w:spacing w:line="300" w:lineRule="auto"/>
        <w:jc w:val="center"/>
        <w:rPr>
          <w:rFonts w:asciiTheme="minorHAnsi" w:eastAsia="Times New Roman" w:hAnsiTheme="minorHAnsi" w:cstheme="minorHAnsi"/>
          <w:kern w:val="0"/>
          <w:lang w:val="pl-PL" w:eastAsia="pl-PL" w:bidi="ar-SA"/>
        </w:rPr>
      </w:pPr>
    </w:p>
    <w:p w14:paraId="493A9BAB" w14:textId="77777777" w:rsidR="008B635E" w:rsidRPr="008B635E" w:rsidRDefault="008B635E" w:rsidP="008B635E">
      <w:pPr>
        <w:pStyle w:val="Standard"/>
        <w:spacing w:line="300" w:lineRule="auto"/>
        <w:jc w:val="center"/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</w:pPr>
      <w:r w:rsidRPr="008B635E"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  <w:t>§ 8</w:t>
      </w:r>
    </w:p>
    <w:p w14:paraId="6872D1F3" w14:textId="77777777" w:rsidR="008B635E" w:rsidRPr="008B635E" w:rsidRDefault="008B635E" w:rsidP="008B635E">
      <w:pPr>
        <w:pStyle w:val="Standard"/>
        <w:spacing w:line="300" w:lineRule="auto"/>
        <w:jc w:val="both"/>
        <w:rPr>
          <w:rFonts w:asciiTheme="minorHAnsi" w:eastAsia="Times New Roman" w:hAnsiTheme="minorHAnsi" w:cstheme="minorHAnsi"/>
          <w:kern w:val="0"/>
          <w:lang w:val="pl-PL" w:eastAsia="pl-PL" w:bidi="ar-SA"/>
        </w:rPr>
      </w:pPr>
      <w:r w:rsidRPr="008B635E">
        <w:rPr>
          <w:rFonts w:asciiTheme="minorHAnsi" w:eastAsia="Times New Roman" w:hAnsiTheme="minorHAnsi" w:cstheme="minorHAnsi"/>
          <w:kern w:val="0"/>
          <w:lang w:val="pl-PL" w:eastAsia="pl-PL" w:bidi="ar-SA"/>
        </w:rPr>
        <w:t>W sprawach nieuregulowanych niniejszą ugodą a dotyczących jej przedmiotu, mają odpowiednie zastosowanie przepisy kodeksu cywilnego.</w:t>
      </w:r>
    </w:p>
    <w:p w14:paraId="17ED4786" w14:textId="77777777" w:rsidR="008B635E" w:rsidRPr="008B635E" w:rsidRDefault="008B635E" w:rsidP="008B635E">
      <w:pPr>
        <w:pStyle w:val="Standard"/>
        <w:spacing w:line="300" w:lineRule="auto"/>
        <w:jc w:val="center"/>
        <w:rPr>
          <w:rFonts w:asciiTheme="minorHAnsi" w:eastAsia="Times New Roman" w:hAnsiTheme="minorHAnsi" w:cstheme="minorHAnsi"/>
          <w:kern w:val="0"/>
          <w:lang w:val="pl-PL" w:eastAsia="pl-PL" w:bidi="ar-SA"/>
        </w:rPr>
      </w:pPr>
    </w:p>
    <w:p w14:paraId="04DD96E8" w14:textId="77777777" w:rsidR="008B635E" w:rsidRPr="008B635E" w:rsidRDefault="008B635E" w:rsidP="008B635E">
      <w:pPr>
        <w:pStyle w:val="Standard"/>
        <w:spacing w:line="300" w:lineRule="auto"/>
        <w:jc w:val="center"/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</w:pPr>
      <w:r w:rsidRPr="008B635E"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  <w:t>§ 9</w:t>
      </w:r>
    </w:p>
    <w:p w14:paraId="43F2F0BD" w14:textId="77777777" w:rsidR="008B635E" w:rsidRPr="008B635E" w:rsidRDefault="008B635E" w:rsidP="008B635E">
      <w:pPr>
        <w:pStyle w:val="Standard"/>
        <w:spacing w:line="300" w:lineRule="auto"/>
        <w:jc w:val="both"/>
        <w:rPr>
          <w:rFonts w:asciiTheme="minorHAnsi" w:eastAsia="Times New Roman" w:hAnsiTheme="minorHAnsi" w:cstheme="minorHAnsi"/>
          <w:kern w:val="0"/>
          <w:lang w:val="pl-PL" w:eastAsia="pl-PL" w:bidi="ar-SA"/>
        </w:rPr>
      </w:pPr>
      <w:r w:rsidRPr="008B635E">
        <w:rPr>
          <w:rFonts w:asciiTheme="minorHAnsi" w:eastAsia="Times New Roman" w:hAnsiTheme="minorHAnsi" w:cstheme="minorHAnsi"/>
          <w:kern w:val="0"/>
          <w:lang w:val="pl-PL" w:eastAsia="pl-PL" w:bidi="ar-SA"/>
        </w:rPr>
        <w:t>Ugodę sporządzono w dwóch jednobrzmiących egzemplarzach, po jednym dla każdej ze Stron.</w:t>
      </w:r>
    </w:p>
    <w:p w14:paraId="5A0A4DD0" w14:textId="77777777" w:rsidR="008B635E" w:rsidRPr="008B635E" w:rsidRDefault="008B635E" w:rsidP="008B635E">
      <w:pPr>
        <w:pStyle w:val="Standard"/>
        <w:spacing w:line="300" w:lineRule="auto"/>
        <w:jc w:val="center"/>
        <w:rPr>
          <w:rFonts w:asciiTheme="minorHAnsi" w:eastAsia="Times New Roman" w:hAnsiTheme="minorHAnsi" w:cstheme="minorHAnsi"/>
          <w:kern w:val="0"/>
          <w:lang w:val="pl-PL" w:eastAsia="pl-PL" w:bidi="ar-SA"/>
        </w:rPr>
      </w:pPr>
    </w:p>
    <w:p w14:paraId="58580585" w14:textId="77777777" w:rsidR="008B635E" w:rsidRPr="008B635E" w:rsidRDefault="008B635E" w:rsidP="008B635E">
      <w:pPr>
        <w:pStyle w:val="Standard"/>
        <w:spacing w:line="300" w:lineRule="auto"/>
        <w:jc w:val="center"/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</w:pPr>
      <w:r w:rsidRPr="008B635E"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  <w:t>§ 10</w:t>
      </w:r>
    </w:p>
    <w:p w14:paraId="43D89ACE" w14:textId="77777777" w:rsidR="008B635E" w:rsidRPr="008B635E" w:rsidRDefault="008B635E" w:rsidP="008B635E">
      <w:pPr>
        <w:pStyle w:val="Standard"/>
        <w:spacing w:line="300" w:lineRule="auto"/>
        <w:rPr>
          <w:rFonts w:asciiTheme="minorHAnsi" w:hAnsiTheme="minorHAnsi" w:cstheme="minorHAnsi"/>
          <w:color w:val="333333"/>
          <w:lang w:val="pl-PL"/>
        </w:rPr>
      </w:pPr>
      <w:r w:rsidRPr="008B635E">
        <w:rPr>
          <w:rFonts w:asciiTheme="minorHAnsi" w:eastAsia="Times New Roman" w:hAnsiTheme="minorHAnsi" w:cstheme="minorHAnsi"/>
          <w:kern w:val="0"/>
          <w:lang w:val="pl-PL" w:eastAsia="pl-PL" w:bidi="ar-SA"/>
        </w:rPr>
        <w:t>Ugoda wchodzi w życie z dniem podpisania przez obie Strony.</w:t>
      </w:r>
    </w:p>
    <w:p w14:paraId="67B7A25B" w14:textId="77777777" w:rsidR="008B635E" w:rsidRPr="008B635E" w:rsidRDefault="008B635E" w:rsidP="008B635E">
      <w:pPr>
        <w:spacing w:line="300" w:lineRule="auto"/>
        <w:rPr>
          <w:rFonts w:asciiTheme="minorHAnsi" w:hAnsiTheme="minorHAnsi" w:cstheme="minorHAnsi"/>
        </w:rPr>
      </w:pPr>
    </w:p>
    <w:p w14:paraId="0ADC6EE1" w14:textId="77777777" w:rsidR="008B635E" w:rsidRPr="008B635E" w:rsidRDefault="008B635E" w:rsidP="008B635E">
      <w:pPr>
        <w:spacing w:line="300" w:lineRule="auto"/>
        <w:rPr>
          <w:rFonts w:asciiTheme="minorHAnsi" w:hAnsiTheme="minorHAnsi" w:cstheme="minorHAnsi"/>
        </w:rPr>
      </w:pPr>
    </w:p>
    <w:p w14:paraId="45965DD8" w14:textId="77777777" w:rsidR="008B635E" w:rsidRPr="008B635E" w:rsidRDefault="008B635E" w:rsidP="008B635E">
      <w:pPr>
        <w:spacing w:line="300" w:lineRule="auto"/>
        <w:rPr>
          <w:rFonts w:asciiTheme="minorHAnsi" w:hAnsiTheme="minorHAnsi" w:cstheme="minorHAnsi"/>
        </w:rPr>
      </w:pPr>
    </w:p>
    <w:p w14:paraId="349AF279" w14:textId="77777777" w:rsidR="008B635E" w:rsidRPr="008B635E" w:rsidRDefault="008B635E" w:rsidP="008B635E">
      <w:pPr>
        <w:spacing w:line="300" w:lineRule="auto"/>
        <w:rPr>
          <w:rFonts w:asciiTheme="minorHAnsi" w:hAnsiTheme="minorHAnsi" w:cstheme="minorHAnsi"/>
        </w:rPr>
      </w:pPr>
    </w:p>
    <w:p w14:paraId="3754DEFA" w14:textId="77777777" w:rsidR="008B635E" w:rsidRPr="008B635E" w:rsidRDefault="008B635E" w:rsidP="008B635E">
      <w:pPr>
        <w:spacing w:line="300" w:lineRule="auto"/>
        <w:rPr>
          <w:rFonts w:asciiTheme="minorHAnsi" w:hAnsiTheme="minorHAnsi" w:cstheme="minorHAnsi"/>
        </w:rPr>
      </w:pPr>
    </w:p>
    <w:p w14:paraId="4DFB008D" w14:textId="77777777" w:rsidR="008B635E" w:rsidRPr="008B635E" w:rsidRDefault="008B635E" w:rsidP="008B635E">
      <w:pPr>
        <w:spacing w:line="300" w:lineRule="auto"/>
        <w:rPr>
          <w:rFonts w:asciiTheme="minorHAnsi" w:hAnsiTheme="minorHAnsi" w:cstheme="minorHAnsi"/>
        </w:rPr>
      </w:pPr>
    </w:p>
    <w:p w14:paraId="3150F1FF" w14:textId="5C5FC138" w:rsidR="008B635E" w:rsidRPr="008B635E" w:rsidRDefault="008B635E" w:rsidP="008B635E">
      <w:pPr>
        <w:spacing w:line="300" w:lineRule="auto"/>
        <w:rPr>
          <w:rFonts w:asciiTheme="minorHAnsi" w:hAnsiTheme="minorHAnsi" w:cstheme="minorHAnsi"/>
        </w:rPr>
      </w:pPr>
      <w:r w:rsidRPr="008B635E">
        <w:rPr>
          <w:rFonts w:asciiTheme="minorHAnsi" w:hAnsiTheme="minorHAnsi" w:cstheme="minorHAnsi"/>
        </w:rPr>
        <w:t>………………………………</w:t>
      </w:r>
      <w:r w:rsidRPr="008B635E">
        <w:rPr>
          <w:rFonts w:asciiTheme="minorHAnsi" w:hAnsiTheme="minorHAnsi" w:cstheme="minorHAnsi"/>
        </w:rPr>
        <w:tab/>
      </w:r>
      <w:r w:rsidRPr="008B635E">
        <w:rPr>
          <w:rFonts w:asciiTheme="minorHAnsi" w:hAnsiTheme="minorHAnsi" w:cstheme="minorHAnsi"/>
        </w:rPr>
        <w:tab/>
      </w:r>
      <w:r w:rsidRPr="008B635E">
        <w:rPr>
          <w:rFonts w:asciiTheme="minorHAnsi" w:hAnsiTheme="minorHAnsi" w:cstheme="minorHAnsi"/>
        </w:rPr>
        <w:tab/>
        <w:t xml:space="preserve"> </w:t>
      </w:r>
      <w:r w:rsidRPr="008B635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       </w:t>
      </w:r>
      <w:r w:rsidRPr="008B635E">
        <w:rPr>
          <w:rFonts w:asciiTheme="minorHAnsi" w:hAnsiTheme="minorHAnsi" w:cstheme="minorHAnsi"/>
        </w:rPr>
        <w:t>..…………………………….</w:t>
      </w:r>
    </w:p>
    <w:p w14:paraId="09609623" w14:textId="77777777" w:rsidR="008B635E" w:rsidRPr="008B635E" w:rsidRDefault="008B635E" w:rsidP="008B635E">
      <w:pPr>
        <w:spacing w:line="300" w:lineRule="auto"/>
        <w:rPr>
          <w:rFonts w:asciiTheme="minorHAnsi" w:hAnsiTheme="minorHAnsi" w:cstheme="minorHAnsi"/>
        </w:rPr>
      </w:pPr>
      <w:r w:rsidRPr="008B635E">
        <w:rPr>
          <w:rFonts w:asciiTheme="minorHAnsi" w:hAnsiTheme="minorHAnsi" w:cstheme="minorHAnsi"/>
        </w:rPr>
        <w:t xml:space="preserve">               Wierzyciel </w:t>
      </w:r>
      <w:r w:rsidRPr="008B635E">
        <w:rPr>
          <w:rFonts w:asciiTheme="minorHAnsi" w:hAnsiTheme="minorHAnsi" w:cstheme="minorHAnsi"/>
        </w:rPr>
        <w:tab/>
      </w:r>
      <w:r w:rsidRPr="008B635E">
        <w:rPr>
          <w:rFonts w:asciiTheme="minorHAnsi" w:hAnsiTheme="minorHAnsi" w:cstheme="minorHAnsi"/>
        </w:rPr>
        <w:tab/>
      </w:r>
      <w:r w:rsidRPr="008B635E">
        <w:rPr>
          <w:rFonts w:asciiTheme="minorHAnsi" w:hAnsiTheme="minorHAnsi" w:cstheme="minorHAnsi"/>
        </w:rPr>
        <w:tab/>
      </w:r>
      <w:r w:rsidRPr="008B635E">
        <w:rPr>
          <w:rFonts w:asciiTheme="minorHAnsi" w:hAnsiTheme="minorHAnsi" w:cstheme="minorHAnsi"/>
        </w:rPr>
        <w:tab/>
      </w:r>
      <w:r w:rsidRPr="008B635E">
        <w:rPr>
          <w:rFonts w:asciiTheme="minorHAnsi" w:hAnsiTheme="minorHAnsi" w:cstheme="minorHAnsi"/>
        </w:rPr>
        <w:tab/>
      </w:r>
      <w:r w:rsidRPr="008B635E">
        <w:rPr>
          <w:rFonts w:asciiTheme="minorHAnsi" w:hAnsiTheme="minorHAnsi" w:cstheme="minorHAnsi"/>
        </w:rPr>
        <w:tab/>
        <w:t xml:space="preserve"> </w:t>
      </w:r>
      <w:r w:rsidRPr="008B635E">
        <w:rPr>
          <w:rFonts w:asciiTheme="minorHAnsi" w:hAnsiTheme="minorHAnsi" w:cstheme="minorHAnsi"/>
        </w:rPr>
        <w:tab/>
        <w:t xml:space="preserve">  Dłużnik</w:t>
      </w:r>
    </w:p>
    <w:p w14:paraId="596C6FAA" w14:textId="731EF924" w:rsidR="008B635E" w:rsidRPr="008B635E" w:rsidRDefault="008B635E" w:rsidP="008B635E">
      <w:pPr>
        <w:spacing w:line="259" w:lineRule="auto"/>
        <w:rPr>
          <w:rFonts w:asciiTheme="minorHAnsi" w:hAnsiTheme="minorHAnsi" w:cstheme="minorHAnsi"/>
        </w:rPr>
      </w:pPr>
    </w:p>
    <w:sectPr w:rsidR="008B635E" w:rsidRPr="008B635E" w:rsidSect="00C02879">
      <w:headerReference w:type="default" r:id="rId8"/>
      <w:headerReference w:type="first" r:id="rId9"/>
      <w:footerReference w:type="first" r:id="rId10"/>
      <w:pgSz w:w="11906" w:h="16838"/>
      <w:pgMar w:top="993" w:right="1417" w:bottom="1417" w:left="1417" w:header="56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0E3E" w14:textId="77777777" w:rsidR="009D0FB1" w:rsidRDefault="009D0FB1" w:rsidP="00C82518">
      <w:pPr>
        <w:spacing w:after="0" w:line="240" w:lineRule="auto"/>
      </w:pPr>
      <w:r>
        <w:separator/>
      </w:r>
    </w:p>
  </w:endnote>
  <w:endnote w:type="continuationSeparator" w:id="0">
    <w:p w14:paraId="4E2A2954" w14:textId="77777777" w:rsidR="009D0FB1" w:rsidRDefault="009D0FB1" w:rsidP="00C8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ukta">
    <w:panose1 w:val="020B0000000000000000"/>
    <w:charset w:val="EE"/>
    <w:family w:val="swiss"/>
    <w:pitch w:val="variable"/>
    <w:sig w:usb0="A000802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9EF1A" w14:textId="77777777" w:rsidR="00C02879" w:rsidRPr="005628B7" w:rsidRDefault="00C02879" w:rsidP="00C0287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Mukta" w:hAnsi="Mukta" w:cs="Mukta"/>
        <w:caps/>
        <w:sz w:val="16"/>
        <w:szCs w:val="16"/>
        <w:lang w:eastAsia="pl-PL"/>
      </w:rPr>
    </w:pPr>
    <w:r w:rsidRPr="005628B7">
      <w:rPr>
        <w:rFonts w:ascii="Mukta" w:hAnsi="Mukta" w:cs="Mukta"/>
        <w:sz w:val="16"/>
        <w:szCs w:val="16"/>
        <w:lang w:eastAsia="pl-PL"/>
      </w:rPr>
      <w:t xml:space="preserve">Biblioteka Publiczna </w:t>
    </w:r>
    <w:r w:rsidRPr="005628B7">
      <w:rPr>
        <w:rFonts w:ascii="Mukta" w:hAnsi="Mukta" w:cs="Mukta"/>
        <w:iCs/>
        <w:sz w:val="16"/>
        <w:szCs w:val="16"/>
        <w:lang w:eastAsia="pl-PL"/>
      </w:rPr>
      <w:t>im. W. J. Grabskiego</w:t>
    </w:r>
    <w:r w:rsidRPr="005628B7">
      <w:rPr>
        <w:rFonts w:ascii="Mukta" w:hAnsi="Mukta" w:cs="Mukta"/>
        <w:sz w:val="16"/>
        <w:szCs w:val="16"/>
        <w:lang w:eastAsia="pl-PL"/>
      </w:rPr>
      <w:t xml:space="preserve"> w</w:t>
    </w:r>
    <w:r w:rsidRPr="005628B7">
      <w:rPr>
        <w:rFonts w:ascii="Mukta" w:hAnsi="Mukta" w:cs="Mukta"/>
        <w:caps/>
        <w:sz w:val="16"/>
        <w:szCs w:val="16"/>
        <w:lang w:eastAsia="pl-PL"/>
      </w:rPr>
      <w:t xml:space="preserve"> </w:t>
    </w:r>
    <w:r w:rsidRPr="005628B7">
      <w:rPr>
        <w:rFonts w:ascii="Mukta" w:hAnsi="Mukta" w:cs="Mukta"/>
        <w:sz w:val="16"/>
        <w:szCs w:val="16"/>
        <w:lang w:eastAsia="pl-PL"/>
      </w:rPr>
      <w:t xml:space="preserve">Dzielnicy </w:t>
    </w:r>
    <w:smartTag w:uri="urn:schemas-microsoft-com:office:smarttags" w:element="PersonName">
      <w:smartTagPr>
        <w:attr w:name="ProductID" w:val="URSUS m."/>
      </w:smartTagPr>
      <w:r w:rsidRPr="005628B7">
        <w:rPr>
          <w:rFonts w:ascii="Mukta" w:hAnsi="Mukta" w:cs="Mukta"/>
          <w:sz w:val="16"/>
          <w:szCs w:val="16"/>
          <w:lang w:eastAsia="pl-PL"/>
        </w:rPr>
        <w:t>Ursus</w:t>
      </w:r>
      <w:r w:rsidRPr="005628B7">
        <w:rPr>
          <w:rFonts w:ascii="Mukta" w:hAnsi="Mukta" w:cs="Mukta"/>
          <w:caps/>
          <w:sz w:val="16"/>
          <w:szCs w:val="16"/>
          <w:lang w:eastAsia="pl-PL"/>
        </w:rPr>
        <w:t xml:space="preserve"> </w:t>
      </w:r>
      <w:r w:rsidRPr="005628B7">
        <w:rPr>
          <w:rFonts w:ascii="Mukta" w:hAnsi="Mukta" w:cs="Mukta"/>
          <w:sz w:val="16"/>
          <w:szCs w:val="16"/>
          <w:lang w:eastAsia="pl-PL"/>
        </w:rPr>
        <w:t>m.</w:t>
      </w:r>
    </w:smartTag>
    <w:r w:rsidRPr="005628B7">
      <w:rPr>
        <w:rFonts w:ascii="Mukta" w:hAnsi="Mukta" w:cs="Mukta"/>
        <w:sz w:val="16"/>
        <w:szCs w:val="16"/>
        <w:lang w:eastAsia="pl-PL"/>
      </w:rPr>
      <w:t xml:space="preserve"> st.</w:t>
    </w:r>
    <w:r w:rsidRPr="005628B7">
      <w:rPr>
        <w:rFonts w:ascii="Mukta" w:hAnsi="Mukta" w:cs="Mukta"/>
        <w:caps/>
        <w:sz w:val="16"/>
        <w:szCs w:val="16"/>
        <w:lang w:eastAsia="pl-PL"/>
      </w:rPr>
      <w:t xml:space="preserve"> </w:t>
    </w:r>
    <w:r w:rsidRPr="005628B7">
      <w:rPr>
        <w:rFonts w:ascii="Mukta" w:hAnsi="Mukta" w:cs="Mukta"/>
        <w:sz w:val="16"/>
        <w:szCs w:val="16"/>
        <w:lang w:eastAsia="pl-PL"/>
      </w:rPr>
      <w:t>Warszawy</w:t>
    </w:r>
  </w:p>
  <w:p w14:paraId="4DC69D00" w14:textId="77777777" w:rsidR="00C02879" w:rsidRPr="005628B7" w:rsidRDefault="00C02879" w:rsidP="00C02879">
    <w:pPr>
      <w:tabs>
        <w:tab w:val="center" w:pos="4536"/>
        <w:tab w:val="right" w:pos="9072"/>
      </w:tabs>
      <w:spacing w:after="0" w:line="240" w:lineRule="auto"/>
      <w:jc w:val="center"/>
      <w:rPr>
        <w:rFonts w:ascii="Mukta" w:hAnsi="Mukta" w:cs="Mukta"/>
        <w:sz w:val="12"/>
        <w:szCs w:val="12"/>
        <w:lang w:eastAsia="pl-PL"/>
      </w:rPr>
    </w:pPr>
    <w:r w:rsidRPr="005628B7">
      <w:rPr>
        <w:rFonts w:ascii="Mukta" w:hAnsi="Mukta" w:cs="Mukta"/>
        <w:sz w:val="16"/>
        <w:szCs w:val="16"/>
        <w:lang w:eastAsia="pl-PL"/>
      </w:rPr>
      <w:t>ul. Plutonu AK „Torpedy” 47, 02-495 Warszawa</w:t>
    </w:r>
    <w:r w:rsidRPr="005628B7">
      <w:rPr>
        <w:rFonts w:ascii="Mukta" w:hAnsi="Mukta" w:cs="Mukta"/>
        <w:sz w:val="12"/>
        <w:szCs w:val="12"/>
        <w:lang w:eastAsia="pl-PL"/>
      </w:rPr>
      <w:t xml:space="preserve">, </w:t>
    </w:r>
    <w:r w:rsidRPr="005628B7">
      <w:rPr>
        <w:rFonts w:ascii="Mukta" w:hAnsi="Mukta" w:cs="Mukta"/>
        <w:sz w:val="14"/>
        <w:szCs w:val="14"/>
        <w:lang w:eastAsia="pl-PL"/>
      </w:rPr>
      <w:t>REGON 012222665, NIP 522-24-07-294</w:t>
    </w:r>
  </w:p>
  <w:p w14:paraId="5781E815" w14:textId="77777777" w:rsidR="00C02879" w:rsidRPr="005628B7" w:rsidRDefault="00C02879" w:rsidP="00C02879">
    <w:pPr>
      <w:tabs>
        <w:tab w:val="center" w:pos="4536"/>
        <w:tab w:val="right" w:pos="9072"/>
      </w:tabs>
      <w:spacing w:after="0" w:line="240" w:lineRule="auto"/>
      <w:jc w:val="center"/>
      <w:rPr>
        <w:rFonts w:ascii="Mukta" w:hAnsi="Mukta" w:cs="Mukta"/>
        <w:sz w:val="16"/>
        <w:szCs w:val="16"/>
        <w:lang w:val="pt-PT" w:eastAsia="pl-PL"/>
      </w:rPr>
    </w:pPr>
    <w:r w:rsidRPr="005628B7">
      <w:rPr>
        <w:rFonts w:ascii="Mukta" w:hAnsi="Mukta" w:cs="Mukta"/>
        <w:sz w:val="16"/>
        <w:szCs w:val="16"/>
        <w:lang w:val="pt-PT" w:eastAsia="pl-PL"/>
      </w:rPr>
      <w:t xml:space="preserve">tel/fax :  + 48 / 22 882 43 00, </w:t>
    </w:r>
    <w:r w:rsidRPr="005628B7">
      <w:rPr>
        <w:rFonts w:ascii="Mukta" w:hAnsi="Mukta" w:cs="Mukta"/>
        <w:bCs/>
        <w:sz w:val="16"/>
        <w:szCs w:val="16"/>
        <w:lang w:val="pt-PT" w:eastAsia="pl-PL"/>
      </w:rPr>
      <w:t>e-mail: sekretariat@bpursus.waw.pl</w:t>
    </w:r>
    <w:r w:rsidRPr="005628B7">
      <w:rPr>
        <w:rFonts w:ascii="Mukta" w:hAnsi="Mukta" w:cs="Mukta"/>
        <w:sz w:val="16"/>
        <w:szCs w:val="16"/>
        <w:lang w:val="pt-PT" w:eastAsia="pl-PL"/>
      </w:rPr>
      <w:t xml:space="preserve">, </w:t>
    </w:r>
    <w:r w:rsidRPr="005628B7">
      <w:rPr>
        <w:rFonts w:ascii="Mukta" w:hAnsi="Mukta" w:cs="Mukta"/>
        <w:bCs/>
        <w:sz w:val="16"/>
        <w:szCs w:val="16"/>
        <w:lang w:val="pt-PT" w:eastAsia="pl-PL"/>
      </w:rPr>
      <w:t xml:space="preserve"> http://www.bpursus.waw.pl</w:t>
    </w:r>
  </w:p>
  <w:p w14:paraId="2DB15ABA" w14:textId="77777777" w:rsidR="00C02879" w:rsidRPr="005628B7" w:rsidRDefault="00C0287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90A26" w14:textId="77777777" w:rsidR="009D0FB1" w:rsidRDefault="009D0FB1" w:rsidP="00C82518">
      <w:pPr>
        <w:spacing w:after="0" w:line="240" w:lineRule="auto"/>
      </w:pPr>
      <w:r>
        <w:separator/>
      </w:r>
    </w:p>
  </w:footnote>
  <w:footnote w:type="continuationSeparator" w:id="0">
    <w:p w14:paraId="332E8958" w14:textId="77777777" w:rsidR="009D0FB1" w:rsidRDefault="009D0FB1" w:rsidP="00C8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F6ABB" w14:textId="77777777" w:rsidR="00C82518" w:rsidRDefault="00C82518">
    <w:pPr>
      <w:pStyle w:val="Nagwek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0AAC7" w14:textId="4A242752" w:rsidR="00182045" w:rsidRDefault="00182045">
    <w:pPr>
      <w:pStyle w:val="Nagwek"/>
      <w:rPr>
        <w:noProof/>
      </w:rPr>
    </w:pPr>
  </w:p>
  <w:p w14:paraId="0EAF910D" w14:textId="13ABE7E3" w:rsidR="00B62F9D" w:rsidRDefault="00B62F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278B6"/>
    <w:multiLevelType w:val="hybridMultilevel"/>
    <w:tmpl w:val="A8624BC8"/>
    <w:lvl w:ilvl="0" w:tplc="DA94E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A569E"/>
    <w:multiLevelType w:val="multilevel"/>
    <w:tmpl w:val="00C2760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3A5111"/>
    <w:multiLevelType w:val="hybridMultilevel"/>
    <w:tmpl w:val="88B64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5E19"/>
    <w:multiLevelType w:val="hybridMultilevel"/>
    <w:tmpl w:val="A8624BC8"/>
    <w:lvl w:ilvl="0" w:tplc="DA94E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C6CD1"/>
    <w:multiLevelType w:val="hybridMultilevel"/>
    <w:tmpl w:val="C33E9D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E76743F"/>
    <w:multiLevelType w:val="hybridMultilevel"/>
    <w:tmpl w:val="C33E9D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2B773B"/>
    <w:multiLevelType w:val="hybridMultilevel"/>
    <w:tmpl w:val="7C763AC2"/>
    <w:lvl w:ilvl="0" w:tplc="AE128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C10A6"/>
    <w:multiLevelType w:val="hybridMultilevel"/>
    <w:tmpl w:val="A5649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E089D"/>
    <w:multiLevelType w:val="hybridMultilevel"/>
    <w:tmpl w:val="A8624BC8"/>
    <w:lvl w:ilvl="0" w:tplc="DA94E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AD3AF3"/>
    <w:multiLevelType w:val="hybridMultilevel"/>
    <w:tmpl w:val="A8624BC8"/>
    <w:lvl w:ilvl="0" w:tplc="DA94E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51AEB"/>
    <w:multiLevelType w:val="hybridMultilevel"/>
    <w:tmpl w:val="C33E9D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59965A7"/>
    <w:multiLevelType w:val="hybridMultilevel"/>
    <w:tmpl w:val="C33E9D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B532FD9"/>
    <w:multiLevelType w:val="hybridMultilevel"/>
    <w:tmpl w:val="C33E9D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B6C5212"/>
    <w:multiLevelType w:val="hybridMultilevel"/>
    <w:tmpl w:val="C33E9D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8FC2FBD"/>
    <w:multiLevelType w:val="hybridMultilevel"/>
    <w:tmpl w:val="A8624BC8"/>
    <w:lvl w:ilvl="0" w:tplc="DA94E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136158"/>
    <w:multiLevelType w:val="hybridMultilevel"/>
    <w:tmpl w:val="A8624BC8"/>
    <w:lvl w:ilvl="0" w:tplc="DA94E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15"/>
  </w:num>
  <w:num w:numId="12">
    <w:abstractNumId w:val="8"/>
  </w:num>
  <w:num w:numId="13">
    <w:abstractNumId w:val="10"/>
  </w:num>
  <w:num w:numId="14">
    <w:abstractNumId w:val="1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EA"/>
    <w:rsid w:val="00182045"/>
    <w:rsid w:val="001A7DE8"/>
    <w:rsid w:val="001D1366"/>
    <w:rsid w:val="002124A0"/>
    <w:rsid w:val="003C67EE"/>
    <w:rsid w:val="003D4603"/>
    <w:rsid w:val="004A26B3"/>
    <w:rsid w:val="005628B7"/>
    <w:rsid w:val="005C6284"/>
    <w:rsid w:val="005D6A8A"/>
    <w:rsid w:val="0063127B"/>
    <w:rsid w:val="00655FD0"/>
    <w:rsid w:val="00693759"/>
    <w:rsid w:val="006C6257"/>
    <w:rsid w:val="006D3B3F"/>
    <w:rsid w:val="00700E5C"/>
    <w:rsid w:val="007B36D2"/>
    <w:rsid w:val="007F6891"/>
    <w:rsid w:val="00846B9E"/>
    <w:rsid w:val="008B635E"/>
    <w:rsid w:val="008E3D0C"/>
    <w:rsid w:val="00920450"/>
    <w:rsid w:val="00964E50"/>
    <w:rsid w:val="009730F1"/>
    <w:rsid w:val="009C3E9D"/>
    <w:rsid w:val="009C40BB"/>
    <w:rsid w:val="009D0FB1"/>
    <w:rsid w:val="009E7F76"/>
    <w:rsid w:val="00AE3F61"/>
    <w:rsid w:val="00AF4EEA"/>
    <w:rsid w:val="00B617FB"/>
    <w:rsid w:val="00B62F9D"/>
    <w:rsid w:val="00BD677B"/>
    <w:rsid w:val="00BF227B"/>
    <w:rsid w:val="00C02879"/>
    <w:rsid w:val="00C25B6C"/>
    <w:rsid w:val="00C82518"/>
    <w:rsid w:val="00CF37CC"/>
    <w:rsid w:val="00D11155"/>
    <w:rsid w:val="00D55274"/>
    <w:rsid w:val="00DA2CEB"/>
    <w:rsid w:val="00DD294E"/>
    <w:rsid w:val="00E320CA"/>
    <w:rsid w:val="00F134A9"/>
    <w:rsid w:val="00FE5700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6BA7D48C"/>
  <w15:docId w15:val="{4E95328E-E6E8-4911-AA55-306DA4BB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EE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4EEA"/>
    <w:rPr>
      <w:color w:val="0000FF"/>
      <w:u w:val="single"/>
    </w:rPr>
  </w:style>
  <w:style w:type="paragraph" w:styleId="Bezodstpw">
    <w:name w:val="No Spacing"/>
    <w:qFormat/>
    <w:rsid w:val="00AF4EE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F689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8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518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nhideWhenUsed/>
    <w:rsid w:val="00C8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518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257"/>
    <w:rPr>
      <w:rFonts w:ascii="Tahoma" w:eastAsia="Times New Roman" w:hAnsi="Tahoma" w:cs="Tahoma"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rsid w:val="008B635E"/>
    <w:pPr>
      <w:suppressAutoHyphens/>
      <w:spacing w:after="0" w:line="360" w:lineRule="auto"/>
    </w:pPr>
    <w:rPr>
      <w:rFonts w:ascii="Times New Roman" w:hAnsi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B635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8B63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B635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E8B3-CBB7-4A2C-90B5-66E579A1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Górski</dc:creator>
  <cp:lastModifiedBy>Sylwia Duszyńska-Skuza</cp:lastModifiedBy>
  <cp:revision>4</cp:revision>
  <cp:lastPrinted>2020-12-30T14:41:00Z</cp:lastPrinted>
  <dcterms:created xsi:type="dcterms:W3CDTF">2021-01-07T12:29:00Z</dcterms:created>
  <dcterms:modified xsi:type="dcterms:W3CDTF">2021-01-07T12:33:00Z</dcterms:modified>
</cp:coreProperties>
</file>