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AD139" w14:textId="6A0CC13C" w:rsidR="00A52E58" w:rsidRPr="003A364E" w:rsidRDefault="00A52E58" w:rsidP="008C1225">
      <w:pPr>
        <w:pStyle w:val="Tytu"/>
        <w:jc w:val="center"/>
        <w:rPr>
          <w:rFonts w:asciiTheme="minorHAnsi" w:hAnsiTheme="minorHAnsi" w:cstheme="minorHAnsi"/>
          <w:sz w:val="40"/>
          <w:szCs w:val="40"/>
        </w:rPr>
      </w:pPr>
      <w:r w:rsidRPr="003A364E">
        <w:rPr>
          <w:rFonts w:asciiTheme="minorHAnsi" w:hAnsiTheme="minorHAnsi" w:cstheme="minorHAnsi"/>
          <w:sz w:val="40"/>
          <w:szCs w:val="40"/>
        </w:rPr>
        <w:t>KARTA INTERWENCJI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C03CAA" w:rsidRPr="003A364E" w14:paraId="0C5132C7" w14:textId="77777777" w:rsidTr="003A364E">
        <w:trPr>
          <w:trHeight w:val="885"/>
        </w:trPr>
        <w:tc>
          <w:tcPr>
            <w:tcW w:w="562" w:type="dxa"/>
          </w:tcPr>
          <w:p w14:paraId="0D6E1C00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3D7549D4" w14:textId="3D4569B6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 xml:space="preserve">Imię i nazwisko </w:t>
            </w:r>
            <w:r w:rsidR="00C3088B" w:rsidRPr="003A364E">
              <w:rPr>
                <w:rFonts w:cstheme="minorHAnsi"/>
              </w:rPr>
              <w:t xml:space="preserve">oraz wiek </w:t>
            </w:r>
            <w:r w:rsidRPr="003A364E">
              <w:rPr>
                <w:rFonts w:cstheme="minorHAnsi"/>
              </w:rPr>
              <w:t>dziecka</w:t>
            </w:r>
          </w:p>
          <w:p w14:paraId="5434E565" w14:textId="3E1C6C89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4D4B4D73" w14:textId="77777777" w:rsidTr="003A364E">
        <w:trPr>
          <w:trHeight w:val="4101"/>
        </w:trPr>
        <w:tc>
          <w:tcPr>
            <w:tcW w:w="562" w:type="dxa"/>
          </w:tcPr>
          <w:p w14:paraId="2215C307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44FC3915" w14:textId="77777777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Przyczyna interwencji (opis zdarzenia)</w:t>
            </w:r>
          </w:p>
          <w:p w14:paraId="37E7A901" w14:textId="760D73C8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04138558" w14:textId="77777777" w:rsidTr="003A364E">
        <w:trPr>
          <w:trHeight w:val="989"/>
        </w:trPr>
        <w:tc>
          <w:tcPr>
            <w:tcW w:w="562" w:type="dxa"/>
          </w:tcPr>
          <w:p w14:paraId="5CE7168F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42BF68B8" w14:textId="60D19448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Dane osoby zawiadamiającej o podejrzeniu krzywdzenia</w:t>
            </w:r>
          </w:p>
          <w:p w14:paraId="2859475D" w14:textId="2F000001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68D85987" w14:textId="77777777" w:rsidTr="003A364E">
        <w:trPr>
          <w:trHeight w:val="989"/>
        </w:trPr>
        <w:tc>
          <w:tcPr>
            <w:tcW w:w="562" w:type="dxa"/>
          </w:tcPr>
          <w:p w14:paraId="045B77D8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0FC44EE4" w14:textId="77777777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Data podpis</w:t>
            </w:r>
          </w:p>
          <w:p w14:paraId="44115AE2" w14:textId="366CE89C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15BC3970" w14:textId="77777777" w:rsidTr="003A364E">
        <w:trPr>
          <w:trHeight w:val="833"/>
        </w:trPr>
        <w:tc>
          <w:tcPr>
            <w:tcW w:w="562" w:type="dxa"/>
          </w:tcPr>
          <w:p w14:paraId="7BEF2A2D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5D454F97" w14:textId="77777777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Podpis Pełnomocnika sprawującego nadzór nad realizacją Standardów Ochrony Małoletnich</w:t>
            </w:r>
          </w:p>
          <w:p w14:paraId="2131FCCE" w14:textId="1ED426D8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2061BCA4" w14:textId="77777777" w:rsidTr="003A364E">
        <w:trPr>
          <w:trHeight w:val="2542"/>
        </w:trPr>
        <w:tc>
          <w:tcPr>
            <w:tcW w:w="562" w:type="dxa"/>
          </w:tcPr>
          <w:p w14:paraId="70F445EA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25880303" w14:textId="77777777" w:rsidR="00C03CAA" w:rsidRPr="003A364E" w:rsidRDefault="00C03CAA" w:rsidP="00A52E58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Opis podjętych działań</w:t>
            </w:r>
          </w:p>
          <w:p w14:paraId="38A0A4DE" w14:textId="53F58BAE" w:rsidR="008C1225" w:rsidRPr="003A364E" w:rsidRDefault="008C1225" w:rsidP="008C1225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•</w:t>
            </w:r>
            <w:r w:rsidRPr="003A364E">
              <w:rPr>
                <w:rFonts w:cstheme="minorHAnsi"/>
              </w:rPr>
              <w:tab/>
              <w:t>zawiadomienie o podejrzeniu popełnienia przestępstwa - tak / nie</w:t>
            </w:r>
          </w:p>
          <w:p w14:paraId="05E1998A" w14:textId="69142B9C" w:rsidR="008C1225" w:rsidRPr="003A364E" w:rsidRDefault="008C1225" w:rsidP="008C1225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•</w:t>
            </w:r>
            <w:r w:rsidRPr="003A364E">
              <w:rPr>
                <w:rFonts w:cstheme="minorHAnsi"/>
              </w:rPr>
              <w:tab/>
              <w:t>wniosek o wgląd w sytuację dziecka/rodziny  - tak / nie</w:t>
            </w:r>
          </w:p>
          <w:p w14:paraId="02B6C808" w14:textId="3ACC0226" w:rsidR="00C03CAA" w:rsidRPr="003A364E" w:rsidRDefault="008C1225" w:rsidP="008C1225">
            <w:pPr>
              <w:rPr>
                <w:rFonts w:cstheme="minorHAnsi"/>
              </w:rPr>
            </w:pPr>
            <w:r w:rsidRPr="003A364E">
              <w:rPr>
                <w:rFonts w:cstheme="minorHAnsi"/>
              </w:rPr>
              <w:t>•</w:t>
            </w:r>
            <w:r w:rsidRPr="003A364E">
              <w:rPr>
                <w:rFonts w:cstheme="minorHAnsi"/>
              </w:rPr>
              <w:tab/>
              <w:t>inny rodzaj interwencji. Jaki?</w:t>
            </w:r>
          </w:p>
          <w:p w14:paraId="662B261B" w14:textId="1E82BF3B" w:rsidR="00C03CAA" w:rsidRPr="003A364E" w:rsidRDefault="00C03CAA" w:rsidP="00A52E58">
            <w:pPr>
              <w:rPr>
                <w:rFonts w:cstheme="minorHAnsi"/>
              </w:rPr>
            </w:pPr>
          </w:p>
        </w:tc>
      </w:tr>
      <w:tr w:rsidR="00C03CAA" w:rsidRPr="003A364E" w14:paraId="3207062D" w14:textId="77777777" w:rsidTr="003A364E">
        <w:trPr>
          <w:trHeight w:val="815"/>
        </w:trPr>
        <w:tc>
          <w:tcPr>
            <w:tcW w:w="562" w:type="dxa"/>
          </w:tcPr>
          <w:p w14:paraId="608EA975" w14:textId="77777777" w:rsidR="00C03CAA" w:rsidRPr="003A364E" w:rsidRDefault="00C03CAA" w:rsidP="00C03CAA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8500" w:type="dxa"/>
          </w:tcPr>
          <w:p w14:paraId="6DEA30FB" w14:textId="77777777" w:rsidR="00C03CAA" w:rsidRDefault="003A364E" w:rsidP="00A52E58">
            <w:pPr>
              <w:rPr>
                <w:rFonts w:cstheme="minorHAnsi"/>
              </w:rPr>
            </w:pPr>
            <w:r>
              <w:rPr>
                <w:rFonts w:cstheme="minorHAnsi"/>
              </w:rPr>
              <w:t>Data podpis Dyrektora</w:t>
            </w:r>
          </w:p>
          <w:p w14:paraId="5C07CB17" w14:textId="4EBC8504" w:rsidR="003A364E" w:rsidRPr="003A364E" w:rsidRDefault="003A364E" w:rsidP="00A52E58">
            <w:pPr>
              <w:rPr>
                <w:rFonts w:cstheme="minorHAnsi"/>
              </w:rPr>
            </w:pPr>
          </w:p>
        </w:tc>
      </w:tr>
    </w:tbl>
    <w:p w14:paraId="356B1519" w14:textId="77777777" w:rsidR="00C03CAA" w:rsidRPr="003A364E" w:rsidRDefault="00C03CAA" w:rsidP="003A364E">
      <w:pPr>
        <w:rPr>
          <w:rFonts w:cstheme="minorHAnsi"/>
        </w:rPr>
      </w:pPr>
    </w:p>
    <w:sectPr w:rsidR="00C03CAA" w:rsidRPr="003A364E" w:rsidSect="005E677D">
      <w:headerReference w:type="default" r:id="rId8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E33CC" w14:textId="77777777" w:rsidR="00FD70BC" w:rsidRDefault="00FD70BC" w:rsidP="00FD70BC">
      <w:pPr>
        <w:spacing w:before="0" w:after="0" w:line="240" w:lineRule="auto"/>
      </w:pPr>
      <w:r>
        <w:separator/>
      </w:r>
    </w:p>
  </w:endnote>
  <w:endnote w:type="continuationSeparator" w:id="0">
    <w:p w14:paraId="0713B040" w14:textId="77777777" w:rsidR="00FD70BC" w:rsidRDefault="00FD70BC" w:rsidP="00FD70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4D077" w14:textId="77777777" w:rsidR="00FD70BC" w:rsidRDefault="00FD70BC" w:rsidP="00FD70BC">
      <w:pPr>
        <w:spacing w:before="0" w:after="0" w:line="240" w:lineRule="auto"/>
      </w:pPr>
      <w:r>
        <w:separator/>
      </w:r>
    </w:p>
  </w:footnote>
  <w:footnote w:type="continuationSeparator" w:id="0">
    <w:p w14:paraId="4A1558ED" w14:textId="77777777" w:rsidR="00FD70BC" w:rsidRDefault="00FD70BC" w:rsidP="00FD70B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4F9DF" w14:textId="684BB72E" w:rsidR="00FD70BC" w:rsidRPr="003A364E" w:rsidRDefault="00FD70BC" w:rsidP="00FD70BC">
    <w:pPr>
      <w:pStyle w:val="Nagwek"/>
      <w:ind w:left="3402"/>
      <w:jc w:val="right"/>
      <w:rPr>
        <w:i/>
        <w:iCs/>
        <w:color w:val="0070C0"/>
      </w:rPr>
    </w:pPr>
    <w:r w:rsidRPr="003A364E">
      <w:rPr>
        <w:i/>
        <w:iCs/>
        <w:color w:val="0070C0"/>
      </w:rPr>
      <w:t xml:space="preserve">Załącznik nr 1 </w:t>
    </w:r>
  </w:p>
  <w:p w14:paraId="0672A9D2" w14:textId="77777777" w:rsidR="00FD70BC" w:rsidRPr="003A364E" w:rsidRDefault="00FD70BC" w:rsidP="00FD70BC">
    <w:pPr>
      <w:pStyle w:val="Nagwek"/>
      <w:ind w:left="3402"/>
      <w:jc w:val="right"/>
      <w:rPr>
        <w:i/>
        <w:iCs/>
        <w:color w:val="0070C0"/>
      </w:rPr>
    </w:pPr>
    <w:r w:rsidRPr="003A364E">
      <w:rPr>
        <w:i/>
        <w:iCs/>
        <w:color w:val="0070C0"/>
      </w:rPr>
      <w:t xml:space="preserve">do Standardów Ochrony Małoletnich </w:t>
    </w:r>
  </w:p>
  <w:p w14:paraId="6EDB1A7F" w14:textId="77777777" w:rsidR="00FD70BC" w:rsidRPr="003A364E" w:rsidRDefault="00FD70BC" w:rsidP="00FD70BC">
    <w:pPr>
      <w:pStyle w:val="Nagwek"/>
      <w:ind w:left="3402"/>
      <w:jc w:val="right"/>
      <w:rPr>
        <w:i/>
        <w:iCs/>
        <w:color w:val="0070C0"/>
      </w:rPr>
    </w:pPr>
    <w:r w:rsidRPr="003A364E">
      <w:rPr>
        <w:i/>
        <w:iCs/>
        <w:color w:val="0070C0"/>
      </w:rPr>
      <w:t xml:space="preserve">w Bibliotece Publicznej im. W.J. Grabskiego </w:t>
    </w:r>
  </w:p>
  <w:p w14:paraId="77E98D8A" w14:textId="1B809B3C" w:rsidR="00FD70BC" w:rsidRPr="003A364E" w:rsidRDefault="00FD70BC" w:rsidP="00FD70BC">
    <w:pPr>
      <w:pStyle w:val="Nagwek"/>
      <w:ind w:left="3402"/>
      <w:jc w:val="right"/>
      <w:rPr>
        <w:i/>
        <w:iCs/>
        <w:color w:val="0070C0"/>
      </w:rPr>
    </w:pPr>
    <w:r w:rsidRPr="003A364E">
      <w:rPr>
        <w:i/>
        <w:iCs/>
        <w:color w:val="0070C0"/>
      </w:rPr>
      <w:t xml:space="preserve">w Dzielnicy Ursus m.st. Warszawy z dnia </w:t>
    </w:r>
    <w:r w:rsidR="005E677D" w:rsidRPr="003A364E">
      <w:rPr>
        <w:i/>
        <w:iCs/>
        <w:color w:val="0070C0"/>
      </w:rPr>
      <w:t>1</w:t>
    </w:r>
    <w:r w:rsidR="008B5E66">
      <w:rPr>
        <w:i/>
        <w:iCs/>
        <w:color w:val="0070C0"/>
      </w:rPr>
      <w:t>3</w:t>
    </w:r>
    <w:r w:rsidR="005E677D" w:rsidRPr="003A364E">
      <w:rPr>
        <w:i/>
        <w:iCs/>
        <w:color w:val="0070C0"/>
      </w:rPr>
      <w:t>.08.2024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13F37"/>
    <w:multiLevelType w:val="hybridMultilevel"/>
    <w:tmpl w:val="27D0A662"/>
    <w:lvl w:ilvl="0" w:tplc="F97A711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851D0"/>
    <w:rsid w:val="00100055"/>
    <w:rsid w:val="00124799"/>
    <w:rsid w:val="0014106E"/>
    <w:rsid w:val="00191439"/>
    <w:rsid w:val="00196093"/>
    <w:rsid w:val="001F09FA"/>
    <w:rsid w:val="002C2984"/>
    <w:rsid w:val="00366002"/>
    <w:rsid w:val="00392C45"/>
    <w:rsid w:val="003A364E"/>
    <w:rsid w:val="003B15BF"/>
    <w:rsid w:val="00480AD0"/>
    <w:rsid w:val="00557AED"/>
    <w:rsid w:val="005D3151"/>
    <w:rsid w:val="005E677D"/>
    <w:rsid w:val="006435E5"/>
    <w:rsid w:val="006A33B4"/>
    <w:rsid w:val="006F5EE7"/>
    <w:rsid w:val="0078509B"/>
    <w:rsid w:val="00822C37"/>
    <w:rsid w:val="008B5E66"/>
    <w:rsid w:val="008C1225"/>
    <w:rsid w:val="008C2A28"/>
    <w:rsid w:val="008C4333"/>
    <w:rsid w:val="009712B3"/>
    <w:rsid w:val="00980950"/>
    <w:rsid w:val="00A20E9E"/>
    <w:rsid w:val="00A52E58"/>
    <w:rsid w:val="00A634C7"/>
    <w:rsid w:val="00A801AF"/>
    <w:rsid w:val="00BB2105"/>
    <w:rsid w:val="00BE7275"/>
    <w:rsid w:val="00C03CAA"/>
    <w:rsid w:val="00C24499"/>
    <w:rsid w:val="00C30209"/>
    <w:rsid w:val="00C3088B"/>
    <w:rsid w:val="00CC6912"/>
    <w:rsid w:val="00DA6587"/>
    <w:rsid w:val="00E646E4"/>
    <w:rsid w:val="00EB262C"/>
    <w:rsid w:val="00ED6453"/>
    <w:rsid w:val="00EF2E97"/>
    <w:rsid w:val="00EF6147"/>
    <w:rsid w:val="00F02501"/>
    <w:rsid w:val="00FC1D14"/>
    <w:rsid w:val="00FD70BC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2AE0E8"/>
  <w14:defaultImageDpi w14:val="0"/>
  <w15:docId w15:val="{271ADC1F-3783-42D5-B0BC-B77BBC03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CAA"/>
  </w:style>
  <w:style w:type="paragraph" w:styleId="Nagwek1">
    <w:name w:val="heading 1"/>
    <w:basedOn w:val="Normalny"/>
    <w:next w:val="Normalny"/>
    <w:link w:val="Nagwek1Znak"/>
    <w:uiPriority w:val="9"/>
    <w:qFormat/>
    <w:rsid w:val="00C03CAA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CAA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CAA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CAA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CAA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CAA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CAA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CA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CA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2C4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03CAA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CAA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CAA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CAA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CAA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CAA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CAA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CAA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CAA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03CAA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02501"/>
    <w:pPr>
      <w:spacing w:before="240" w:after="24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02501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3CA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03CAA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03CAA"/>
    <w:rPr>
      <w:b/>
      <w:bCs/>
    </w:rPr>
  </w:style>
  <w:style w:type="character" w:styleId="Uwydatnienie">
    <w:name w:val="Emphasis"/>
    <w:uiPriority w:val="20"/>
    <w:qFormat/>
    <w:rsid w:val="00C03CAA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C03CAA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03CAA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03CAA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3CAA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3CAA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03CAA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03CAA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03CAA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03CAA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03CAA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03CAA"/>
    <w:pPr>
      <w:outlineLvl w:val="9"/>
    </w:pPr>
  </w:style>
  <w:style w:type="table" w:styleId="Tabela-Siatka">
    <w:name w:val="Table Grid"/>
    <w:basedOn w:val="Standardowy"/>
    <w:uiPriority w:val="39"/>
    <w:rsid w:val="00C03CA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C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70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0BC"/>
  </w:style>
  <w:style w:type="paragraph" w:styleId="Stopka">
    <w:name w:val="footer"/>
    <w:basedOn w:val="Normalny"/>
    <w:link w:val="StopkaZnak"/>
    <w:uiPriority w:val="99"/>
    <w:unhideWhenUsed/>
    <w:rsid w:val="00FD70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D3C65-72EE-40AD-8F29-57D42F1C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Standardów Ochrony Małoletnich</vt:lpstr>
    </vt:vector>
  </TitlesOfParts>
  <Company>Wolters Kluwer Polska Sp z o.o.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Standardów Ochrony Małoletnich</dc:title>
  <dc:subject/>
  <dc:creator>Dominik_Krus</dc:creator>
  <cp:keywords/>
  <dc:description>ZNAKI:4028</dc:description>
  <cp:lastModifiedBy>Sylwia Duszyńska-Skuza</cp:lastModifiedBy>
  <cp:revision>11</cp:revision>
  <cp:lastPrinted>2018-11-26T14:26:00Z</cp:lastPrinted>
  <dcterms:created xsi:type="dcterms:W3CDTF">2024-08-02T12:21:00Z</dcterms:created>
  <dcterms:modified xsi:type="dcterms:W3CDTF">2024-08-13T11:13:00Z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4028</vt:lpwstr>
  </property>
  <property fmtid="{D5CDD505-2E9C-101B-9397-08002B2CF9AE}" pid="4" name="ZNAKI:">
    <vt:lpwstr>4028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2018-11-26 15:26:54</vt:lpwstr>
  </property>
</Properties>
</file>