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717E6" w14:textId="77777777" w:rsidR="00876F6C" w:rsidRPr="00876F6C" w:rsidRDefault="004856FB" w:rsidP="00876F6C">
      <w:pPr>
        <w:spacing w:after="0"/>
        <w:jc w:val="center"/>
        <w:rPr>
          <w:b/>
          <w:sz w:val="32"/>
          <w:szCs w:val="32"/>
        </w:rPr>
      </w:pPr>
      <w:r w:rsidRPr="00876F6C">
        <w:rPr>
          <w:b/>
          <w:sz w:val="32"/>
          <w:szCs w:val="32"/>
        </w:rPr>
        <w:t>Regulamin Ogólnopolskiego Konkursu Plastycznego</w:t>
      </w:r>
      <w:r w:rsidR="00876F6C" w:rsidRPr="00876F6C">
        <w:rPr>
          <w:b/>
          <w:sz w:val="32"/>
          <w:szCs w:val="32"/>
        </w:rPr>
        <w:t xml:space="preserve"> </w:t>
      </w:r>
    </w:p>
    <w:p w14:paraId="7F7E0236" w14:textId="1F00804B" w:rsidR="004856FB" w:rsidRPr="00876F6C" w:rsidRDefault="00E56697" w:rsidP="00876F6C">
      <w:pPr>
        <w:spacing w:after="0"/>
        <w:jc w:val="center"/>
        <w:rPr>
          <w:b/>
          <w:sz w:val="32"/>
          <w:szCs w:val="32"/>
        </w:rPr>
      </w:pPr>
      <w:r w:rsidRPr="00876F6C">
        <w:rPr>
          <w:b/>
          <w:sz w:val="32"/>
          <w:szCs w:val="32"/>
        </w:rPr>
        <w:t>„</w:t>
      </w:r>
      <w:r w:rsidR="004856FB" w:rsidRPr="00876F6C">
        <w:rPr>
          <w:b/>
          <w:sz w:val="32"/>
          <w:szCs w:val="32"/>
        </w:rPr>
        <w:t>Słoneczna Zakładka 20</w:t>
      </w:r>
      <w:r w:rsidRPr="00876F6C">
        <w:rPr>
          <w:b/>
          <w:sz w:val="32"/>
          <w:szCs w:val="32"/>
        </w:rPr>
        <w:t>2</w:t>
      </w:r>
      <w:r w:rsidR="00D51BCB">
        <w:rPr>
          <w:b/>
          <w:sz w:val="32"/>
          <w:szCs w:val="32"/>
        </w:rPr>
        <w:t>6</w:t>
      </w:r>
      <w:r w:rsidRPr="00876F6C">
        <w:rPr>
          <w:b/>
          <w:sz w:val="32"/>
          <w:szCs w:val="32"/>
        </w:rPr>
        <w:t>”</w:t>
      </w:r>
    </w:p>
    <w:p w14:paraId="2027E06F" w14:textId="6233C8CE" w:rsidR="004856FB" w:rsidRPr="00876F6C" w:rsidRDefault="004856FB" w:rsidP="00876F6C">
      <w:pPr>
        <w:spacing w:after="0"/>
        <w:jc w:val="center"/>
      </w:pPr>
      <w:r w:rsidRPr="00876F6C">
        <w:t>Tematem tegorocznej edycji jest:</w:t>
      </w:r>
    </w:p>
    <w:p w14:paraId="3028E64D" w14:textId="380F793C" w:rsidR="00876F6C" w:rsidRPr="00876F6C" w:rsidRDefault="00C80F9C" w:rsidP="00876F6C">
      <w:pPr>
        <w:spacing w:after="0"/>
        <w:jc w:val="center"/>
      </w:pPr>
      <w:bookmarkStart w:id="0" w:name="_Hlk158883534"/>
      <w:r w:rsidRPr="00C80F9C">
        <w:rPr>
          <w:b/>
          <w:bCs/>
          <w:sz w:val="32"/>
          <w:szCs w:val="32"/>
        </w:rPr>
        <w:t>„Traktorkowe historie” o Czerwcu ’76 w Ursusie</w:t>
      </w:r>
    </w:p>
    <w:bookmarkEnd w:id="0"/>
    <w:p w14:paraId="3DFBB2BC" w14:textId="36E934AC" w:rsidR="00624D1E" w:rsidRPr="00876F6C" w:rsidRDefault="003B263F" w:rsidP="00876F6C">
      <w:pPr>
        <w:spacing w:after="0"/>
        <w:jc w:val="center"/>
        <w:rPr>
          <w:b/>
          <w:sz w:val="32"/>
          <w:szCs w:val="32"/>
        </w:rPr>
      </w:pPr>
      <w:r w:rsidRPr="00876F6C">
        <w:rPr>
          <w:b/>
          <w:sz w:val="32"/>
          <w:szCs w:val="32"/>
        </w:rPr>
        <w:t>„</w:t>
      </w:r>
      <w:r w:rsidR="00E56697" w:rsidRPr="00876F6C">
        <w:rPr>
          <w:b/>
          <w:sz w:val="32"/>
          <w:szCs w:val="32"/>
        </w:rPr>
        <w:t>Sunshine Bookmark 202</w:t>
      </w:r>
      <w:r w:rsidR="00D51BCB">
        <w:rPr>
          <w:b/>
          <w:sz w:val="32"/>
          <w:szCs w:val="32"/>
        </w:rPr>
        <w:t>6</w:t>
      </w:r>
      <w:r w:rsidRPr="00876F6C">
        <w:rPr>
          <w:b/>
          <w:sz w:val="32"/>
          <w:szCs w:val="32"/>
        </w:rPr>
        <w:t>”</w:t>
      </w:r>
    </w:p>
    <w:p w14:paraId="2A2E1BD3" w14:textId="4057BF03" w:rsidR="00C1045C" w:rsidRPr="00876F6C" w:rsidRDefault="00624D1E" w:rsidP="00876F6C">
      <w:pPr>
        <w:spacing w:after="0"/>
        <w:jc w:val="center"/>
      </w:pPr>
      <w:r w:rsidRPr="00876F6C">
        <w:t>The theme of this year’s edition is:</w:t>
      </w:r>
    </w:p>
    <w:p w14:paraId="11C7C1A0" w14:textId="653A8447" w:rsidR="00C80F9C" w:rsidRPr="00C80F9C" w:rsidRDefault="00C80F9C" w:rsidP="00C80F9C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</w:t>
      </w:r>
      <w:r w:rsidRPr="00C80F9C">
        <w:rPr>
          <w:b/>
          <w:bCs/>
          <w:sz w:val="32"/>
          <w:szCs w:val="32"/>
        </w:rPr>
        <w:t>Tractor tales: Ursus, June 1976</w:t>
      </w:r>
      <w:r>
        <w:rPr>
          <w:b/>
          <w:bCs/>
          <w:sz w:val="32"/>
          <w:szCs w:val="32"/>
        </w:rPr>
        <w:t>”</w:t>
      </w:r>
    </w:p>
    <w:p w14:paraId="7535BF5B" w14:textId="1FEF360F" w:rsidR="00876F6C" w:rsidRPr="00876F6C" w:rsidRDefault="00876F6C" w:rsidP="00876F6C">
      <w:pPr>
        <w:spacing w:after="0"/>
        <w:jc w:val="center"/>
      </w:pPr>
    </w:p>
    <w:p w14:paraId="21549876" w14:textId="77777777" w:rsidR="00D51BCB" w:rsidRDefault="00D51BCB" w:rsidP="002C0CBA">
      <w:pPr>
        <w:pStyle w:val="NormalnyWeb"/>
        <w:rPr>
          <w:rFonts w:ascii="Mukta" w:hAnsi="Mukta" w:cs="Mukta"/>
        </w:rPr>
      </w:pPr>
    </w:p>
    <w:p w14:paraId="2700915C" w14:textId="77777777" w:rsidR="00C81123" w:rsidRDefault="00C81123" w:rsidP="00C81123">
      <w:pPr>
        <w:pStyle w:val="NormalnyWeb"/>
        <w:rPr>
          <w:rFonts w:ascii="Mukta" w:hAnsi="Mukta" w:cs="Mukta"/>
        </w:rPr>
      </w:pPr>
      <w:r w:rsidRPr="00C81123">
        <w:rPr>
          <w:rFonts w:ascii="Mukta" w:hAnsi="Mukta" w:cs="Mukta"/>
        </w:rPr>
        <w:t>Celem tegorocznej edycji Konkursu jest uczczenie 50.rocznicy obchodów zajść, jakie miały miejsce w Ursusie w czerwcu 1976 roku i podkreślenia wartości wolności.</w:t>
      </w:r>
    </w:p>
    <w:p w14:paraId="1A28AEBC" w14:textId="6D1C175D" w:rsidR="00C81123" w:rsidRPr="00C81123" w:rsidRDefault="00C81123" w:rsidP="00C81123">
      <w:pPr>
        <w:pStyle w:val="NormalnyWeb"/>
        <w:rPr>
          <w:rFonts w:ascii="Mukta" w:hAnsi="Mukta" w:cs="Mukta"/>
        </w:rPr>
      </w:pPr>
      <w:r w:rsidRPr="00C81123">
        <w:rPr>
          <w:rFonts w:ascii="Mukta" w:hAnsi="Mukta" w:cs="Mukta"/>
        </w:rPr>
        <w:t>Nawiązując do tradycji twórczości wielopokoleniowej, realizowanej w Bibliotece m.in. podczas warsztatów pisarskich pt. „Traktorkowe historie”</w:t>
      </w:r>
      <w:r>
        <w:rPr>
          <w:rFonts w:ascii="Mukta" w:hAnsi="Mukta" w:cs="Mukta"/>
        </w:rPr>
        <w:t xml:space="preserve">, </w:t>
      </w:r>
      <w:r w:rsidRPr="00C81123">
        <w:rPr>
          <w:rFonts w:ascii="Mukta" w:hAnsi="Mukta" w:cs="Mukta"/>
        </w:rPr>
        <w:t>chcemy aby uczestnicy Konkursu „Słoneczna Zakładka 2026” zapoznali się z faktami historycznymi (wspomnienia rodzinne, publikacje) i uruchomili własną wyobraźnię w plastycznym przedstawieniu obrazu sytuacji z historii Ursusa dotyczących wydarzeń w czerwc</w:t>
      </w:r>
      <w:r>
        <w:rPr>
          <w:rFonts w:ascii="Mukta" w:hAnsi="Mukta" w:cs="Mukta"/>
        </w:rPr>
        <w:t>u</w:t>
      </w:r>
      <w:r w:rsidRPr="00C81123">
        <w:rPr>
          <w:rFonts w:ascii="Mukta" w:hAnsi="Mukta" w:cs="Mukta"/>
        </w:rPr>
        <w:t xml:space="preserve"> 1976 roku. </w:t>
      </w:r>
    </w:p>
    <w:p w14:paraId="34513EDC" w14:textId="77777777" w:rsidR="00C81123" w:rsidRPr="00C81123" w:rsidRDefault="00C81123" w:rsidP="002C0CBA">
      <w:pPr>
        <w:pStyle w:val="NormalnyWeb"/>
        <w:rPr>
          <w:rFonts w:ascii="Mukta" w:hAnsi="Mukta" w:cs="Mukta"/>
        </w:rPr>
      </w:pPr>
    </w:p>
    <w:p w14:paraId="2E437CE4" w14:textId="0FD988DA" w:rsidR="004856FB" w:rsidRPr="00606DEE" w:rsidRDefault="004856FB" w:rsidP="00CA6AEF">
      <w:pPr>
        <w:pStyle w:val="Nagwek2"/>
        <w:spacing w:before="360"/>
        <w:rPr>
          <w:rFonts w:ascii="Mukta" w:hAnsi="Mukta" w:cs="Mukta"/>
          <w:sz w:val="28"/>
          <w:szCs w:val="28"/>
        </w:rPr>
      </w:pPr>
      <w:r w:rsidRPr="00606DEE">
        <w:rPr>
          <w:rFonts w:ascii="Mukta" w:hAnsi="Mukta" w:cs="Mukta"/>
          <w:sz w:val="28"/>
          <w:szCs w:val="28"/>
        </w:rPr>
        <w:t>1. O</w:t>
      </w:r>
      <w:r w:rsidR="00D948F9" w:rsidRPr="00606DEE">
        <w:rPr>
          <w:rFonts w:ascii="Mukta" w:hAnsi="Mukta" w:cs="Mukta"/>
          <w:sz w:val="28"/>
          <w:szCs w:val="28"/>
        </w:rPr>
        <w:t>rganizacja konkursu</w:t>
      </w:r>
    </w:p>
    <w:p w14:paraId="3FB651B1" w14:textId="0618A0E6" w:rsidR="003A4AE8" w:rsidRPr="00606DEE" w:rsidRDefault="004856FB" w:rsidP="00014113">
      <w:pPr>
        <w:pStyle w:val="Default"/>
        <w:numPr>
          <w:ilvl w:val="0"/>
          <w:numId w:val="11"/>
        </w:numPr>
        <w:spacing w:beforeLines="60" w:before="144" w:afterLines="60" w:after="144"/>
        <w:rPr>
          <w:rFonts w:ascii="Mukta" w:hAnsi="Mukta" w:cs="Mukta"/>
          <w:color w:val="auto"/>
        </w:rPr>
      </w:pPr>
      <w:r w:rsidRPr="00606DEE">
        <w:rPr>
          <w:rFonts w:ascii="Mukta" w:hAnsi="Mukta" w:cs="Mukta"/>
          <w:color w:val="auto"/>
        </w:rPr>
        <w:t>Organizatorem konkursu jest Biblioteka Publiczna im. W. J. Grabskiego</w:t>
      </w:r>
      <w:r w:rsidR="001026A1" w:rsidRPr="00606DEE">
        <w:rPr>
          <w:rFonts w:ascii="Mukta" w:hAnsi="Mukta" w:cs="Mukta"/>
          <w:color w:val="auto"/>
        </w:rPr>
        <w:t xml:space="preserve"> w  </w:t>
      </w:r>
      <w:r w:rsidRPr="00606DEE">
        <w:rPr>
          <w:rFonts w:ascii="Mukta" w:hAnsi="Mukta" w:cs="Mukta"/>
          <w:color w:val="auto"/>
        </w:rPr>
        <w:t>Dzielnicy Ursus m.st. Warszawy</w:t>
      </w:r>
      <w:r w:rsidR="005C1F5C" w:rsidRPr="00606DEE">
        <w:rPr>
          <w:rFonts w:ascii="Mukta" w:hAnsi="Mukta" w:cs="Mukta"/>
          <w:color w:val="auto"/>
        </w:rPr>
        <w:t xml:space="preserve"> oraz </w:t>
      </w:r>
      <w:r w:rsidR="003A4AE8" w:rsidRPr="00606DEE">
        <w:rPr>
          <w:rFonts w:ascii="Mukta" w:hAnsi="Mukta" w:cs="Mukta"/>
          <w:color w:val="auto"/>
        </w:rPr>
        <w:t>Early Stage angielski dla dzieci</w:t>
      </w:r>
      <w:r w:rsidR="001026A1" w:rsidRPr="00606DEE">
        <w:rPr>
          <w:rFonts w:ascii="Mukta" w:hAnsi="Mukta" w:cs="Mukta"/>
          <w:color w:val="auto"/>
        </w:rPr>
        <w:t xml:space="preserve"> i </w:t>
      </w:r>
      <w:r w:rsidR="003A4AE8" w:rsidRPr="00606DEE">
        <w:rPr>
          <w:rFonts w:ascii="Mukta" w:hAnsi="Mukta" w:cs="Mukta"/>
          <w:color w:val="auto"/>
        </w:rPr>
        <w:t>młodzieży (filie</w:t>
      </w:r>
      <w:r w:rsidR="003B263F">
        <w:rPr>
          <w:rFonts w:ascii="Mukta" w:hAnsi="Mukta" w:cs="Mukta"/>
          <w:color w:val="auto"/>
        </w:rPr>
        <w:t xml:space="preserve"> </w:t>
      </w:r>
      <w:r w:rsidR="00204121">
        <w:rPr>
          <w:rFonts w:ascii="Mukta" w:hAnsi="Mukta" w:cs="Mukta"/>
          <w:color w:val="auto"/>
        </w:rPr>
        <w:t>w</w:t>
      </w:r>
      <w:r w:rsidR="003B263F">
        <w:rPr>
          <w:rFonts w:ascii="Mukta" w:hAnsi="Mukta" w:cs="Mukta"/>
          <w:color w:val="auto"/>
        </w:rPr>
        <w:t> </w:t>
      </w:r>
      <w:r w:rsidR="003A4AE8" w:rsidRPr="00606DEE">
        <w:rPr>
          <w:rFonts w:ascii="Mukta" w:hAnsi="Mukta" w:cs="Mukta"/>
          <w:color w:val="auto"/>
        </w:rPr>
        <w:t>Ursusie).</w:t>
      </w:r>
    </w:p>
    <w:p w14:paraId="1AAC97B9" w14:textId="469282E6" w:rsidR="004856FB" w:rsidRDefault="004856FB" w:rsidP="00014113">
      <w:pPr>
        <w:pStyle w:val="Default"/>
        <w:numPr>
          <w:ilvl w:val="0"/>
          <w:numId w:val="11"/>
        </w:numPr>
        <w:spacing w:beforeLines="60" w:before="144" w:afterLines="60" w:after="144"/>
        <w:rPr>
          <w:rFonts w:ascii="Mukta" w:hAnsi="Mukta" w:cs="Mukta"/>
          <w:color w:val="auto"/>
        </w:rPr>
      </w:pPr>
      <w:r w:rsidRPr="00606DEE">
        <w:rPr>
          <w:rFonts w:ascii="Mukta" w:hAnsi="Mukta" w:cs="Mukta"/>
          <w:color w:val="auto"/>
        </w:rPr>
        <w:t>Każdy uczestnik może zgłosić</w:t>
      </w:r>
      <w:r w:rsidR="00CE7F09">
        <w:rPr>
          <w:rFonts w:ascii="Mukta" w:hAnsi="Mukta" w:cs="Mukta"/>
          <w:color w:val="auto"/>
        </w:rPr>
        <w:t xml:space="preserve"> do </w:t>
      </w:r>
      <w:r w:rsidRPr="00606DEE">
        <w:rPr>
          <w:rFonts w:ascii="Mukta" w:hAnsi="Mukta" w:cs="Mukta"/>
          <w:color w:val="auto"/>
        </w:rPr>
        <w:t>konkursu jedną, samodzielnie wykonaną pracę, wcześniej niepublikowaną</w:t>
      </w:r>
      <w:r w:rsidR="001026A1" w:rsidRPr="00606DEE">
        <w:rPr>
          <w:rFonts w:ascii="Mukta" w:hAnsi="Mukta" w:cs="Mukta"/>
          <w:color w:val="auto"/>
        </w:rPr>
        <w:t xml:space="preserve"> i </w:t>
      </w:r>
      <w:r w:rsidRPr="00606DEE">
        <w:rPr>
          <w:rFonts w:ascii="Mukta" w:hAnsi="Mukta" w:cs="Mukta"/>
          <w:color w:val="auto"/>
        </w:rPr>
        <w:t>niezgłaszaną</w:t>
      </w:r>
      <w:r w:rsidR="00204121">
        <w:rPr>
          <w:rFonts w:ascii="Mukta" w:hAnsi="Mukta" w:cs="Mukta"/>
          <w:color w:val="auto"/>
        </w:rPr>
        <w:t xml:space="preserve"> do </w:t>
      </w:r>
      <w:r w:rsidRPr="00606DEE">
        <w:rPr>
          <w:rFonts w:ascii="Mukta" w:hAnsi="Mukta" w:cs="Mukta"/>
          <w:color w:val="auto"/>
        </w:rPr>
        <w:t xml:space="preserve">innych konkursów. </w:t>
      </w:r>
    </w:p>
    <w:p w14:paraId="410681BD" w14:textId="273A3F9F" w:rsidR="00FE054C" w:rsidRPr="007A6EE2" w:rsidRDefault="00204121" w:rsidP="00FE054C">
      <w:pPr>
        <w:pStyle w:val="Default"/>
        <w:numPr>
          <w:ilvl w:val="0"/>
          <w:numId w:val="11"/>
        </w:numPr>
        <w:spacing w:beforeLines="60" w:before="144" w:afterLines="60" w:after="144"/>
        <w:rPr>
          <w:rFonts w:ascii="Mukta" w:hAnsi="Mukta" w:cs="Mukta"/>
          <w:color w:val="auto"/>
        </w:rPr>
      </w:pPr>
      <w:r w:rsidRPr="007A6EE2">
        <w:rPr>
          <w:rFonts w:ascii="Mukta" w:hAnsi="Mukta" w:cs="Mukta"/>
          <w:color w:val="auto"/>
        </w:rPr>
        <w:t xml:space="preserve">Na </w:t>
      </w:r>
      <w:r w:rsidR="00C8230D" w:rsidRPr="007A6EE2">
        <w:rPr>
          <w:rFonts w:ascii="Mukta" w:hAnsi="Mukta" w:cs="Mukta"/>
          <w:color w:val="auto"/>
        </w:rPr>
        <w:t xml:space="preserve">odwrocie pracy należy </w:t>
      </w:r>
      <w:r w:rsidR="00A267CA" w:rsidRPr="007A6EE2">
        <w:rPr>
          <w:rFonts w:ascii="Mukta" w:hAnsi="Mukta" w:cs="Mukta"/>
          <w:color w:val="auto"/>
        </w:rPr>
        <w:t xml:space="preserve">przykleić </w:t>
      </w:r>
      <w:r w:rsidR="00957171" w:rsidRPr="007A6EE2">
        <w:rPr>
          <w:rFonts w:ascii="Mukta" w:hAnsi="Mukta" w:cs="Mukta"/>
          <w:color w:val="auto"/>
        </w:rPr>
        <w:t xml:space="preserve">uzupełnioną </w:t>
      </w:r>
      <w:r w:rsidR="000A67BF" w:rsidRPr="007A6EE2">
        <w:rPr>
          <w:rFonts w:ascii="Mukta" w:hAnsi="Mukta" w:cs="Mukta"/>
          <w:color w:val="auto"/>
        </w:rPr>
        <w:t>m</w:t>
      </w:r>
      <w:r w:rsidR="00A267CA" w:rsidRPr="007A6EE2">
        <w:rPr>
          <w:rFonts w:ascii="Mukta" w:hAnsi="Mukta" w:cs="Mukta"/>
          <w:color w:val="auto"/>
        </w:rPr>
        <w:t>etryczkę</w:t>
      </w:r>
      <w:r w:rsidR="00C8230D" w:rsidRPr="007A6EE2">
        <w:rPr>
          <w:rFonts w:ascii="Mukta" w:hAnsi="Mukta" w:cs="Mukta"/>
          <w:color w:val="auto"/>
        </w:rPr>
        <w:t>.</w:t>
      </w:r>
    </w:p>
    <w:p w14:paraId="23AB1910" w14:textId="02A1C9E3" w:rsidR="00FE054C" w:rsidRPr="00FE054C" w:rsidRDefault="00FE054C" w:rsidP="00FE054C">
      <w:pPr>
        <w:pStyle w:val="Default"/>
        <w:numPr>
          <w:ilvl w:val="0"/>
          <w:numId w:val="11"/>
        </w:numPr>
        <w:spacing w:beforeLines="60" w:before="144" w:afterLines="60" w:after="144"/>
        <w:rPr>
          <w:rFonts w:ascii="Mukta" w:hAnsi="Mukta" w:cs="Mukta"/>
          <w:color w:val="auto"/>
        </w:rPr>
      </w:pPr>
      <w:r w:rsidRPr="00FE054C">
        <w:rPr>
          <w:rFonts w:ascii="Mukta" w:hAnsi="Mukta" w:cs="Mukta"/>
          <w:color w:val="auto"/>
        </w:rPr>
        <w:t>Do projektu zakładki powinien być dołączony formularz zgłoszeniowy</w:t>
      </w:r>
      <w:r w:rsidR="000A67BF">
        <w:rPr>
          <w:rFonts w:ascii="Mukta" w:hAnsi="Mukta" w:cs="Mukta"/>
          <w:color w:val="auto"/>
        </w:rPr>
        <w:t xml:space="preserve"> </w:t>
      </w:r>
      <w:r w:rsidRPr="00FE054C">
        <w:rPr>
          <w:rFonts w:ascii="Mukta" w:hAnsi="Mukta" w:cs="Mukta"/>
          <w:color w:val="auto"/>
        </w:rPr>
        <w:t>– wypełniony komputerowo lub ręcznie (drukowanymi literami) oraz oświadczeni</w:t>
      </w:r>
      <w:r>
        <w:rPr>
          <w:rFonts w:ascii="Mukta" w:hAnsi="Mukta" w:cs="Mukta"/>
          <w:color w:val="auto"/>
        </w:rPr>
        <w:t>e</w:t>
      </w:r>
    </w:p>
    <w:p w14:paraId="3C1A9432" w14:textId="29E7D5BB" w:rsidR="00C8230D" w:rsidRPr="007A6EE2" w:rsidRDefault="004856FB" w:rsidP="00FE054C">
      <w:pPr>
        <w:pStyle w:val="Default"/>
        <w:spacing w:beforeLines="60" w:before="144" w:afterLines="60" w:after="144"/>
        <w:ind w:left="720"/>
        <w:rPr>
          <w:rFonts w:ascii="Mukta" w:hAnsi="Mukta" w:cs="Mukta"/>
          <w:color w:val="auto"/>
        </w:rPr>
      </w:pPr>
      <w:r w:rsidRPr="007A6EE2">
        <w:rPr>
          <w:rFonts w:ascii="Mukta" w:hAnsi="Mukta" w:cs="Mukta"/>
          <w:color w:val="auto"/>
        </w:rPr>
        <w:t>o wyrażeniu zgody</w:t>
      </w:r>
      <w:r w:rsidR="00D97453" w:rsidRPr="007A6EE2">
        <w:rPr>
          <w:rFonts w:ascii="Mukta" w:hAnsi="Mukta" w:cs="Mukta"/>
          <w:color w:val="auto"/>
        </w:rPr>
        <w:t xml:space="preserve"> </w:t>
      </w:r>
      <w:r w:rsidR="00CE7F09" w:rsidRPr="007A6EE2">
        <w:rPr>
          <w:rFonts w:ascii="Mukta" w:hAnsi="Mukta" w:cs="Mukta"/>
          <w:color w:val="auto"/>
        </w:rPr>
        <w:t xml:space="preserve">na </w:t>
      </w:r>
      <w:r w:rsidRPr="007A6EE2">
        <w:rPr>
          <w:rFonts w:ascii="Mukta" w:hAnsi="Mukta" w:cs="Mukta"/>
          <w:color w:val="auto"/>
        </w:rPr>
        <w:t>przetwarzanie danych osobowych.</w:t>
      </w:r>
    </w:p>
    <w:p w14:paraId="6A4565CD" w14:textId="745D0740" w:rsidR="004856FB" w:rsidRPr="007A6EE2" w:rsidRDefault="005E7E33" w:rsidP="00014113">
      <w:pPr>
        <w:pStyle w:val="Default"/>
        <w:numPr>
          <w:ilvl w:val="0"/>
          <w:numId w:val="11"/>
        </w:numPr>
        <w:spacing w:beforeLines="60" w:before="144" w:afterLines="60" w:after="144"/>
        <w:rPr>
          <w:rFonts w:ascii="Mukta" w:hAnsi="Mukta" w:cs="Mukta"/>
          <w:color w:val="auto"/>
        </w:rPr>
      </w:pPr>
      <w:r w:rsidRPr="007A6EE2">
        <w:rPr>
          <w:rFonts w:ascii="Mukta" w:hAnsi="Mukta" w:cs="Mukta"/>
          <w:color w:val="auto"/>
        </w:rPr>
        <w:lastRenderedPageBreak/>
        <w:t xml:space="preserve">Regulamin, </w:t>
      </w:r>
      <w:r w:rsidR="000A67BF" w:rsidRPr="007A6EE2">
        <w:rPr>
          <w:rFonts w:ascii="Mukta" w:hAnsi="Mukta" w:cs="Mukta"/>
          <w:color w:val="auto"/>
        </w:rPr>
        <w:t>f</w:t>
      </w:r>
      <w:r w:rsidR="004856FB" w:rsidRPr="007A6EE2">
        <w:rPr>
          <w:rFonts w:ascii="Mukta" w:hAnsi="Mukta" w:cs="Mukta"/>
          <w:color w:val="auto"/>
        </w:rPr>
        <w:t>ormularz zgłoszeniowy</w:t>
      </w:r>
      <w:r w:rsidRPr="007A6EE2">
        <w:rPr>
          <w:rFonts w:ascii="Mukta" w:hAnsi="Mukta" w:cs="Mukta"/>
          <w:color w:val="auto"/>
        </w:rPr>
        <w:t>,</w:t>
      </w:r>
      <w:r w:rsidR="001026A1" w:rsidRPr="007A6EE2">
        <w:rPr>
          <w:rFonts w:ascii="Mukta" w:hAnsi="Mukta" w:cs="Mukta"/>
          <w:color w:val="auto"/>
        </w:rPr>
        <w:t xml:space="preserve"> </w:t>
      </w:r>
      <w:r w:rsidRPr="007A6EE2">
        <w:rPr>
          <w:rFonts w:ascii="Mukta" w:hAnsi="Mukta" w:cs="Mukta"/>
          <w:color w:val="auto"/>
        </w:rPr>
        <w:t xml:space="preserve">metryczka </w:t>
      </w:r>
      <w:r w:rsidR="001026A1" w:rsidRPr="007A6EE2">
        <w:rPr>
          <w:rFonts w:ascii="Mukta" w:hAnsi="Mukta" w:cs="Mukta"/>
          <w:color w:val="auto"/>
        </w:rPr>
        <w:t>i </w:t>
      </w:r>
      <w:r w:rsidR="004856FB" w:rsidRPr="007A6EE2">
        <w:rPr>
          <w:rFonts w:ascii="Mukta" w:hAnsi="Mukta" w:cs="Mukta"/>
          <w:color w:val="auto"/>
        </w:rPr>
        <w:t>wzór oświadczenia o wyrażeniu zgody</w:t>
      </w:r>
      <w:r w:rsidR="00CE7F09" w:rsidRPr="007A6EE2">
        <w:rPr>
          <w:rFonts w:ascii="Mukta" w:hAnsi="Mukta" w:cs="Mukta"/>
          <w:color w:val="auto"/>
        </w:rPr>
        <w:t xml:space="preserve"> na </w:t>
      </w:r>
      <w:r w:rsidR="004856FB" w:rsidRPr="007A6EE2">
        <w:rPr>
          <w:rFonts w:ascii="Mukta" w:hAnsi="Mukta" w:cs="Mukta"/>
          <w:color w:val="auto"/>
        </w:rPr>
        <w:t>przetwarzanie danych osobowych dostępne są</w:t>
      </w:r>
      <w:r w:rsidR="00CE7F09" w:rsidRPr="007A6EE2">
        <w:rPr>
          <w:rFonts w:ascii="Mukta" w:hAnsi="Mukta" w:cs="Mukta"/>
          <w:color w:val="auto"/>
        </w:rPr>
        <w:t xml:space="preserve"> </w:t>
      </w:r>
      <w:r w:rsidRPr="007A6EE2">
        <w:rPr>
          <w:rFonts w:ascii="Mukta" w:hAnsi="Mukta" w:cs="Mukta"/>
          <w:color w:val="auto"/>
        </w:rPr>
        <w:t xml:space="preserve">do pobrania </w:t>
      </w:r>
      <w:r w:rsidR="00CE7F09" w:rsidRPr="007A6EE2">
        <w:rPr>
          <w:rFonts w:ascii="Mukta" w:hAnsi="Mukta" w:cs="Mukta"/>
          <w:color w:val="auto"/>
        </w:rPr>
        <w:t xml:space="preserve">na </w:t>
      </w:r>
      <w:r w:rsidR="004856FB" w:rsidRPr="007A6EE2">
        <w:rPr>
          <w:rFonts w:ascii="Mukta" w:hAnsi="Mukta" w:cs="Mukta"/>
          <w:color w:val="auto"/>
        </w:rPr>
        <w:t xml:space="preserve">stronie </w:t>
      </w:r>
      <w:r w:rsidR="000A67BF" w:rsidRPr="007A6EE2">
        <w:rPr>
          <w:rFonts w:ascii="Mukta" w:hAnsi="Mukta" w:cs="Mukta"/>
          <w:color w:val="auto"/>
        </w:rPr>
        <w:t>konkursowej na portalu</w:t>
      </w:r>
      <w:r w:rsidR="004856FB" w:rsidRPr="007A6EE2">
        <w:rPr>
          <w:rFonts w:ascii="Mukta" w:hAnsi="Mukta" w:cs="Mukta"/>
          <w:color w:val="auto"/>
        </w:rPr>
        <w:t xml:space="preserve"> </w:t>
      </w:r>
      <w:hyperlink r:id="rId5" w:history="1">
        <w:r w:rsidR="009E0695" w:rsidRPr="007A6EE2">
          <w:rPr>
            <w:rStyle w:val="Hipercze"/>
            <w:rFonts w:ascii="Mukta" w:hAnsi="Mukta" w:cs="Mukta"/>
          </w:rPr>
          <w:t>www.bpursus.waw.pl</w:t>
        </w:r>
      </w:hyperlink>
      <w:r w:rsidR="009E0695" w:rsidRPr="007A6EE2">
        <w:rPr>
          <w:rFonts w:ascii="Mukta" w:hAnsi="Mukta" w:cs="Mukta"/>
          <w:color w:val="auto"/>
        </w:rPr>
        <w:t xml:space="preserve">. </w:t>
      </w:r>
    </w:p>
    <w:p w14:paraId="035F6243" w14:textId="4D36C52F" w:rsidR="004856FB" w:rsidRPr="00606DEE" w:rsidRDefault="004856FB" w:rsidP="00014113">
      <w:pPr>
        <w:pStyle w:val="Default"/>
        <w:numPr>
          <w:ilvl w:val="0"/>
          <w:numId w:val="11"/>
        </w:numPr>
        <w:spacing w:beforeLines="60" w:before="144" w:afterLines="60" w:after="144"/>
        <w:rPr>
          <w:rFonts w:ascii="Mukta" w:hAnsi="Mukta" w:cs="Mukta"/>
          <w:color w:val="auto"/>
        </w:rPr>
      </w:pPr>
      <w:r w:rsidRPr="00606DEE">
        <w:rPr>
          <w:rFonts w:ascii="Mukta" w:hAnsi="Mukta" w:cs="Mukta"/>
          <w:color w:val="auto"/>
        </w:rPr>
        <w:t>Nagrodzone prace laureatów zostaną przetworzone</w:t>
      </w:r>
      <w:r w:rsidR="00CE7F09">
        <w:rPr>
          <w:rFonts w:ascii="Mukta" w:hAnsi="Mukta" w:cs="Mukta"/>
          <w:color w:val="auto"/>
        </w:rPr>
        <w:t xml:space="preserve"> w </w:t>
      </w:r>
      <w:r w:rsidRPr="00606DEE">
        <w:rPr>
          <w:rFonts w:ascii="Mukta" w:hAnsi="Mukta" w:cs="Mukta"/>
          <w:color w:val="auto"/>
        </w:rPr>
        <w:t>plik elektroniczny</w:t>
      </w:r>
      <w:r w:rsidR="00D26DED">
        <w:rPr>
          <w:rFonts w:ascii="Mukta" w:hAnsi="Mukta" w:cs="Mukta"/>
          <w:color w:val="auto"/>
        </w:rPr>
        <w:t>,</w:t>
      </w:r>
      <w:r w:rsidR="00CE7F09">
        <w:rPr>
          <w:rFonts w:ascii="Mukta" w:hAnsi="Mukta" w:cs="Mukta"/>
          <w:color w:val="auto"/>
        </w:rPr>
        <w:t xml:space="preserve"> a</w:t>
      </w:r>
      <w:r w:rsidR="003B263F">
        <w:rPr>
          <w:rFonts w:ascii="Mukta" w:hAnsi="Mukta" w:cs="Mukta"/>
          <w:color w:val="auto"/>
        </w:rPr>
        <w:t> </w:t>
      </w:r>
      <w:r w:rsidRPr="00606DEE">
        <w:rPr>
          <w:rFonts w:ascii="Mukta" w:hAnsi="Mukta" w:cs="Mukta"/>
          <w:color w:val="auto"/>
        </w:rPr>
        <w:t>następnie przekształcone</w:t>
      </w:r>
      <w:r w:rsidR="00CE7F09">
        <w:rPr>
          <w:rFonts w:ascii="Mukta" w:hAnsi="Mukta" w:cs="Mukta"/>
          <w:color w:val="auto"/>
        </w:rPr>
        <w:t xml:space="preserve"> na </w:t>
      </w:r>
      <w:r w:rsidRPr="00606DEE">
        <w:rPr>
          <w:rFonts w:ascii="Mukta" w:hAnsi="Mukta" w:cs="Mukta"/>
          <w:color w:val="auto"/>
        </w:rPr>
        <w:t>tradycyjne zakładki</w:t>
      </w:r>
      <w:r w:rsidR="00CE7F09">
        <w:rPr>
          <w:rFonts w:ascii="Mukta" w:hAnsi="Mukta" w:cs="Mukta"/>
          <w:color w:val="auto"/>
        </w:rPr>
        <w:t xml:space="preserve"> do </w:t>
      </w:r>
      <w:r w:rsidRPr="00606DEE">
        <w:rPr>
          <w:rFonts w:ascii="Mukta" w:hAnsi="Mukta" w:cs="Mukta"/>
          <w:color w:val="auto"/>
        </w:rPr>
        <w:t>książek</w:t>
      </w:r>
      <w:r w:rsidR="001026A1" w:rsidRPr="00606DEE">
        <w:rPr>
          <w:rFonts w:ascii="Mukta" w:hAnsi="Mukta" w:cs="Mukta"/>
          <w:color w:val="auto"/>
        </w:rPr>
        <w:t xml:space="preserve"> i </w:t>
      </w:r>
      <w:r w:rsidRPr="00606DEE">
        <w:rPr>
          <w:rFonts w:ascii="Mukta" w:hAnsi="Mukta" w:cs="Mukta"/>
          <w:color w:val="auto"/>
        </w:rPr>
        <w:t>wydrukowane.</w:t>
      </w:r>
    </w:p>
    <w:p w14:paraId="7E8D2EED" w14:textId="5E22E77E" w:rsidR="009D2CC5" w:rsidRDefault="004856FB" w:rsidP="00014113">
      <w:pPr>
        <w:pStyle w:val="Default"/>
        <w:numPr>
          <w:ilvl w:val="0"/>
          <w:numId w:val="11"/>
        </w:numPr>
        <w:spacing w:beforeLines="60" w:before="144" w:afterLines="60" w:after="144"/>
        <w:rPr>
          <w:rFonts w:ascii="Mukta" w:hAnsi="Mukta" w:cs="Mukta"/>
          <w:color w:val="auto"/>
        </w:rPr>
      </w:pPr>
      <w:r w:rsidRPr="00606DEE">
        <w:rPr>
          <w:rFonts w:ascii="Mukta" w:hAnsi="Mukta" w:cs="Mukta"/>
          <w:color w:val="auto"/>
        </w:rPr>
        <w:t>Prace zgłoszone</w:t>
      </w:r>
      <w:r w:rsidR="00CE7F09">
        <w:rPr>
          <w:rFonts w:ascii="Mukta" w:hAnsi="Mukta" w:cs="Mukta"/>
          <w:color w:val="auto"/>
        </w:rPr>
        <w:t xml:space="preserve"> do </w:t>
      </w:r>
      <w:r w:rsidRPr="00606DEE">
        <w:rPr>
          <w:rFonts w:ascii="Mukta" w:hAnsi="Mukta" w:cs="Mukta"/>
          <w:color w:val="auto"/>
        </w:rPr>
        <w:t xml:space="preserve">konkursu nie będą zwracane autorom. </w:t>
      </w:r>
    </w:p>
    <w:p w14:paraId="009B4B89" w14:textId="01640715" w:rsidR="004856FB" w:rsidRPr="00606DEE" w:rsidRDefault="004856FB" w:rsidP="00606DEE">
      <w:pPr>
        <w:pStyle w:val="Nagwek2"/>
        <w:rPr>
          <w:rFonts w:ascii="Mukta" w:hAnsi="Mukta" w:cs="Mukta"/>
          <w:sz w:val="28"/>
          <w:szCs w:val="28"/>
        </w:rPr>
      </w:pPr>
      <w:r w:rsidRPr="00606DEE">
        <w:rPr>
          <w:rFonts w:ascii="Mukta" w:hAnsi="Mukta" w:cs="Mukta"/>
          <w:sz w:val="28"/>
          <w:szCs w:val="28"/>
        </w:rPr>
        <w:t>2. C</w:t>
      </w:r>
      <w:r w:rsidR="00D948F9" w:rsidRPr="00606DEE">
        <w:rPr>
          <w:rFonts w:ascii="Mukta" w:hAnsi="Mukta" w:cs="Mukta"/>
          <w:sz w:val="28"/>
          <w:szCs w:val="28"/>
        </w:rPr>
        <w:t>ele konkursu</w:t>
      </w:r>
    </w:p>
    <w:p w14:paraId="60AD700E" w14:textId="2848C7BD" w:rsidR="004856FB" w:rsidRPr="00606DEE" w:rsidRDefault="004856FB" w:rsidP="00E108F6">
      <w:pPr>
        <w:pStyle w:val="Default"/>
        <w:numPr>
          <w:ilvl w:val="0"/>
          <w:numId w:val="10"/>
        </w:numPr>
        <w:spacing w:beforeLines="60" w:before="144" w:afterLines="60" w:after="144" w:line="26" w:lineRule="atLeast"/>
        <w:rPr>
          <w:rFonts w:ascii="Mukta" w:hAnsi="Mukta" w:cs="Mukta"/>
          <w:color w:val="auto"/>
        </w:rPr>
      </w:pPr>
      <w:r w:rsidRPr="00606DEE">
        <w:rPr>
          <w:rFonts w:ascii="Mukta" w:hAnsi="Mukta" w:cs="Mukta"/>
          <w:color w:val="auto"/>
        </w:rPr>
        <w:t>Popularyzacja książek</w:t>
      </w:r>
      <w:r w:rsidR="001026A1" w:rsidRPr="00606DEE">
        <w:rPr>
          <w:rFonts w:ascii="Mukta" w:hAnsi="Mukta" w:cs="Mukta"/>
          <w:color w:val="auto"/>
        </w:rPr>
        <w:t xml:space="preserve"> i </w:t>
      </w:r>
      <w:r w:rsidRPr="00606DEE">
        <w:rPr>
          <w:rFonts w:ascii="Mukta" w:hAnsi="Mukta" w:cs="Mukta"/>
          <w:color w:val="auto"/>
        </w:rPr>
        <w:t>ilustracji jako inspiracji.</w:t>
      </w:r>
    </w:p>
    <w:p w14:paraId="78B0A625" w14:textId="744317E5" w:rsidR="004856FB" w:rsidRPr="00606DEE" w:rsidRDefault="004856FB" w:rsidP="00E108F6">
      <w:pPr>
        <w:pStyle w:val="Default"/>
        <w:numPr>
          <w:ilvl w:val="0"/>
          <w:numId w:val="10"/>
        </w:numPr>
        <w:spacing w:beforeLines="60" w:before="144" w:afterLines="60" w:after="144" w:line="26" w:lineRule="atLeast"/>
        <w:rPr>
          <w:rFonts w:ascii="Mukta" w:hAnsi="Mukta" w:cs="Mukta"/>
          <w:color w:val="auto"/>
        </w:rPr>
      </w:pPr>
      <w:r w:rsidRPr="00606DEE">
        <w:rPr>
          <w:rFonts w:ascii="Mukta" w:hAnsi="Mukta" w:cs="Mukta"/>
          <w:color w:val="auto"/>
        </w:rPr>
        <w:t>Rozwijanie aktywności twórczej dzieci, młodzieży</w:t>
      </w:r>
      <w:r w:rsidR="001026A1" w:rsidRPr="00606DEE">
        <w:rPr>
          <w:rFonts w:ascii="Mukta" w:hAnsi="Mukta" w:cs="Mukta"/>
          <w:color w:val="auto"/>
        </w:rPr>
        <w:t xml:space="preserve"> i </w:t>
      </w:r>
      <w:r w:rsidRPr="00606DEE">
        <w:rPr>
          <w:rFonts w:ascii="Mukta" w:hAnsi="Mukta" w:cs="Mukta"/>
          <w:color w:val="auto"/>
        </w:rPr>
        <w:t>osób dorosłych.</w:t>
      </w:r>
    </w:p>
    <w:p w14:paraId="4A53A1CD" w14:textId="39D87272" w:rsidR="002B1FE6" w:rsidRPr="00606DEE" w:rsidRDefault="004856FB" w:rsidP="00E108F6">
      <w:pPr>
        <w:pStyle w:val="Default"/>
        <w:numPr>
          <w:ilvl w:val="0"/>
          <w:numId w:val="10"/>
        </w:numPr>
        <w:spacing w:beforeLines="60" w:before="144" w:afterLines="60" w:after="144" w:line="26" w:lineRule="atLeast"/>
        <w:rPr>
          <w:rFonts w:ascii="Mukta" w:hAnsi="Mukta" w:cs="Mukta"/>
          <w:color w:val="auto"/>
        </w:rPr>
      </w:pPr>
      <w:r w:rsidRPr="00606DEE">
        <w:rPr>
          <w:rFonts w:ascii="Mukta" w:hAnsi="Mukta" w:cs="Mukta"/>
          <w:color w:val="auto"/>
        </w:rPr>
        <w:t xml:space="preserve">Kształtowanie wrażliwości estetycznej poprzez popularyzację różnych form plastycznych. </w:t>
      </w:r>
    </w:p>
    <w:p w14:paraId="382C079E" w14:textId="327D17E5" w:rsidR="004856FB" w:rsidRPr="00606DEE" w:rsidRDefault="004856FB" w:rsidP="00606DEE">
      <w:pPr>
        <w:pStyle w:val="Nagwek2"/>
        <w:rPr>
          <w:rFonts w:ascii="Mukta" w:hAnsi="Mukta" w:cs="Mukta"/>
          <w:sz w:val="28"/>
          <w:szCs w:val="28"/>
        </w:rPr>
      </w:pPr>
      <w:r w:rsidRPr="00606DEE">
        <w:rPr>
          <w:rFonts w:ascii="Mukta" w:hAnsi="Mukta" w:cs="Mukta"/>
          <w:sz w:val="28"/>
          <w:szCs w:val="28"/>
        </w:rPr>
        <w:t>3. W</w:t>
      </w:r>
      <w:r w:rsidR="00D948F9" w:rsidRPr="00606DEE">
        <w:rPr>
          <w:rFonts w:ascii="Mukta" w:hAnsi="Mukta" w:cs="Mukta"/>
          <w:sz w:val="28"/>
          <w:szCs w:val="28"/>
        </w:rPr>
        <w:t>ymagania dotyczące prac konkursowych</w:t>
      </w:r>
      <w:r w:rsidRPr="00606DEE">
        <w:rPr>
          <w:rFonts w:ascii="Mukta" w:hAnsi="Mukta" w:cs="Mukta"/>
          <w:sz w:val="28"/>
          <w:szCs w:val="28"/>
        </w:rPr>
        <w:t xml:space="preserve"> </w:t>
      </w:r>
    </w:p>
    <w:p w14:paraId="0C2D13F7" w14:textId="2538A9E7" w:rsidR="004856FB" w:rsidRPr="00606DEE" w:rsidRDefault="004856FB" w:rsidP="00E108F6">
      <w:pPr>
        <w:pStyle w:val="Default"/>
        <w:numPr>
          <w:ilvl w:val="0"/>
          <w:numId w:val="12"/>
        </w:numPr>
        <w:spacing w:beforeLines="60" w:before="144" w:afterLines="60" w:after="144" w:line="26" w:lineRule="atLeast"/>
        <w:rPr>
          <w:rFonts w:ascii="Mukta" w:hAnsi="Mukta" w:cs="Mukta"/>
          <w:color w:val="auto"/>
        </w:rPr>
      </w:pPr>
      <w:r w:rsidRPr="00606DEE">
        <w:rPr>
          <w:rFonts w:ascii="Mukta" w:hAnsi="Mukta" w:cs="Mukta"/>
          <w:color w:val="auto"/>
        </w:rPr>
        <w:t xml:space="preserve">Konkurs </w:t>
      </w:r>
      <w:r w:rsidR="009C2030" w:rsidRPr="00606DEE">
        <w:rPr>
          <w:rFonts w:ascii="Mukta" w:hAnsi="Mukta" w:cs="Mukta"/>
          <w:color w:val="auto"/>
        </w:rPr>
        <w:t>nie ma ograniczeń wiekowych.</w:t>
      </w:r>
    </w:p>
    <w:p w14:paraId="37523FE3" w14:textId="105A18B2" w:rsidR="004E7AB8" w:rsidRPr="00606DEE" w:rsidRDefault="004856FB" w:rsidP="00E108F6">
      <w:pPr>
        <w:pStyle w:val="Default"/>
        <w:numPr>
          <w:ilvl w:val="0"/>
          <w:numId w:val="12"/>
        </w:numPr>
        <w:spacing w:beforeLines="60" w:before="144" w:afterLines="60" w:after="144" w:line="26" w:lineRule="atLeast"/>
        <w:rPr>
          <w:rFonts w:ascii="Mukta" w:hAnsi="Mukta" w:cs="Mukta"/>
          <w:color w:val="auto"/>
        </w:rPr>
      </w:pPr>
      <w:r w:rsidRPr="00606DEE">
        <w:rPr>
          <w:rFonts w:ascii="Mukta" w:hAnsi="Mukta" w:cs="Mukta"/>
          <w:color w:val="auto"/>
        </w:rPr>
        <w:t>Projekty zakładek mogą być wykonane</w:t>
      </w:r>
      <w:r w:rsidR="00CE7F09">
        <w:rPr>
          <w:rFonts w:ascii="Mukta" w:hAnsi="Mukta" w:cs="Mukta"/>
          <w:color w:val="auto"/>
        </w:rPr>
        <w:t xml:space="preserve"> z </w:t>
      </w:r>
      <w:r w:rsidRPr="00606DEE">
        <w:rPr>
          <w:rFonts w:ascii="Mukta" w:hAnsi="Mukta" w:cs="Mukta"/>
          <w:color w:val="auto"/>
        </w:rPr>
        <w:t>różnych materiałów,</w:t>
      </w:r>
      <w:r w:rsidR="000A3B01">
        <w:rPr>
          <w:rFonts w:ascii="Mukta" w:hAnsi="Mukta" w:cs="Mukta"/>
          <w:color w:val="auto"/>
        </w:rPr>
        <w:t xml:space="preserve"> w </w:t>
      </w:r>
      <w:r w:rsidRPr="00606DEE">
        <w:rPr>
          <w:rFonts w:ascii="Mukta" w:hAnsi="Mukta" w:cs="Mukta"/>
          <w:color w:val="auto"/>
        </w:rPr>
        <w:t>dowolnej technice płaskiej (np.: ołówek, kredka, farby, wycinanki, wyklejanki, decoupage</w:t>
      </w:r>
      <w:r w:rsidRPr="007A6EE2">
        <w:rPr>
          <w:rFonts w:ascii="Mukta" w:hAnsi="Mukta" w:cs="Mukta"/>
          <w:color w:val="auto"/>
        </w:rPr>
        <w:t>,</w:t>
      </w:r>
      <w:r w:rsidR="002F6158" w:rsidRPr="007A6EE2">
        <w:rPr>
          <w:rFonts w:ascii="Mukta" w:hAnsi="Mukta" w:cs="Mukta"/>
          <w:color w:val="auto"/>
        </w:rPr>
        <w:t xml:space="preserve"> </w:t>
      </w:r>
      <w:r w:rsidR="00252C6E" w:rsidRPr="007A6EE2">
        <w:rPr>
          <w:rFonts w:ascii="Mukta" w:hAnsi="Mukta" w:cs="Mukta"/>
          <w:color w:val="auto"/>
        </w:rPr>
        <w:t>grafi</w:t>
      </w:r>
      <w:r w:rsidR="005E7E33" w:rsidRPr="007A6EE2">
        <w:rPr>
          <w:rFonts w:ascii="Mukta" w:hAnsi="Mukta" w:cs="Mukta"/>
          <w:color w:val="auto"/>
        </w:rPr>
        <w:t>ka</w:t>
      </w:r>
      <w:r w:rsidR="00252C6E" w:rsidRPr="007A6EE2">
        <w:rPr>
          <w:rFonts w:ascii="Mukta" w:hAnsi="Mukta" w:cs="Mukta"/>
          <w:color w:val="auto"/>
        </w:rPr>
        <w:t xml:space="preserve"> komputer</w:t>
      </w:r>
      <w:r w:rsidR="005E7E33" w:rsidRPr="007A6EE2">
        <w:rPr>
          <w:rFonts w:ascii="Mukta" w:hAnsi="Mukta" w:cs="Mukta"/>
          <w:color w:val="auto"/>
        </w:rPr>
        <w:t>owa</w:t>
      </w:r>
      <w:r w:rsidRPr="00606DEE">
        <w:rPr>
          <w:rFonts w:ascii="Mukta" w:hAnsi="Mukta" w:cs="Mukta"/>
          <w:color w:val="auto"/>
        </w:rPr>
        <w:t xml:space="preserve">) </w:t>
      </w:r>
      <w:r w:rsidR="00DF0216">
        <w:rPr>
          <w:rFonts w:ascii="Mukta" w:hAnsi="Mukta" w:cs="Mukta"/>
          <w:color w:val="auto"/>
        </w:rPr>
        <w:t>i</w:t>
      </w:r>
      <w:r w:rsidR="00CE7F09">
        <w:rPr>
          <w:rFonts w:ascii="Mukta" w:hAnsi="Mukta" w:cs="Mukta"/>
          <w:color w:val="auto"/>
        </w:rPr>
        <w:t xml:space="preserve"> w </w:t>
      </w:r>
      <w:r w:rsidRPr="00606DEE">
        <w:rPr>
          <w:rFonts w:ascii="Mukta" w:hAnsi="Mukta" w:cs="Mukta"/>
          <w:color w:val="auto"/>
        </w:rPr>
        <w:t>formacie nie w</w:t>
      </w:r>
      <w:r w:rsidR="003B4FFA">
        <w:rPr>
          <w:rFonts w:ascii="Mukta" w:hAnsi="Mukta" w:cs="Mukta"/>
          <w:color w:val="auto"/>
        </w:rPr>
        <w:t xml:space="preserve">iększym niż </w:t>
      </w:r>
      <w:r w:rsidR="00DF0216">
        <w:rPr>
          <w:rFonts w:ascii="Mukta" w:hAnsi="Mukta" w:cs="Mukta"/>
          <w:color w:val="auto"/>
        </w:rPr>
        <w:t xml:space="preserve">A1 </w:t>
      </w:r>
      <w:r w:rsidR="003B4FFA">
        <w:rPr>
          <w:rFonts w:ascii="Mukta" w:hAnsi="Mukta" w:cs="Mukta"/>
          <w:color w:val="auto"/>
        </w:rPr>
        <w:t>(59,4 cm x 84,1 cm</w:t>
      </w:r>
      <w:r w:rsidRPr="00606DEE">
        <w:rPr>
          <w:rFonts w:ascii="Mukta" w:hAnsi="Mukta" w:cs="Mukta"/>
          <w:color w:val="auto"/>
        </w:rPr>
        <w:t>).</w:t>
      </w:r>
    </w:p>
    <w:p w14:paraId="60856B40" w14:textId="4417B164" w:rsidR="004856FB" w:rsidRPr="00606DEE" w:rsidRDefault="004E7AB8" w:rsidP="00E108F6">
      <w:pPr>
        <w:pStyle w:val="Default"/>
        <w:numPr>
          <w:ilvl w:val="0"/>
          <w:numId w:val="12"/>
        </w:numPr>
        <w:spacing w:beforeLines="60" w:before="144" w:afterLines="60" w:after="144" w:line="26" w:lineRule="atLeast"/>
        <w:rPr>
          <w:rFonts w:ascii="Mukta" w:hAnsi="Mukta" w:cs="Mukta"/>
          <w:color w:val="auto"/>
        </w:rPr>
      </w:pPr>
      <w:r w:rsidRPr="00606DEE">
        <w:rPr>
          <w:rFonts w:ascii="Mukta" w:hAnsi="Mukta" w:cs="Mukta"/>
          <w:color w:val="auto"/>
        </w:rPr>
        <w:t xml:space="preserve">O </w:t>
      </w:r>
      <w:r w:rsidR="004856FB" w:rsidRPr="00606DEE">
        <w:rPr>
          <w:rFonts w:ascii="Mukta" w:hAnsi="Mukta" w:cs="Mukta"/>
          <w:color w:val="auto"/>
        </w:rPr>
        <w:t>wyłonieni</w:t>
      </w:r>
      <w:r w:rsidR="003B4FFA">
        <w:rPr>
          <w:rFonts w:ascii="Mukta" w:hAnsi="Mukta" w:cs="Mukta"/>
          <w:color w:val="auto"/>
        </w:rPr>
        <w:t>u zwycięzców konkursu decyduje J</w:t>
      </w:r>
      <w:r w:rsidR="004856FB" w:rsidRPr="00606DEE">
        <w:rPr>
          <w:rFonts w:ascii="Mukta" w:hAnsi="Mukta" w:cs="Mukta"/>
          <w:color w:val="auto"/>
        </w:rPr>
        <w:t xml:space="preserve">ury powołane przez organizatorów. </w:t>
      </w:r>
    </w:p>
    <w:p w14:paraId="522D5D9F" w14:textId="071D5D11" w:rsidR="00AE1519" w:rsidRPr="00606DEE" w:rsidRDefault="003B4FFA" w:rsidP="00E108F6">
      <w:pPr>
        <w:pStyle w:val="Default"/>
        <w:numPr>
          <w:ilvl w:val="0"/>
          <w:numId w:val="12"/>
        </w:numPr>
        <w:spacing w:beforeLines="60" w:before="144" w:afterLines="60" w:after="144" w:line="26" w:lineRule="atLeast"/>
        <w:rPr>
          <w:rFonts w:ascii="Mukta" w:hAnsi="Mukta" w:cs="Mukta"/>
          <w:color w:val="auto"/>
        </w:rPr>
      </w:pPr>
      <w:r>
        <w:rPr>
          <w:rFonts w:ascii="Mukta" w:hAnsi="Mukta" w:cs="Mukta"/>
          <w:color w:val="auto"/>
        </w:rPr>
        <w:t>Decyzje J</w:t>
      </w:r>
      <w:r w:rsidR="004856FB" w:rsidRPr="00606DEE">
        <w:rPr>
          <w:rFonts w:ascii="Mukta" w:hAnsi="Mukta" w:cs="Mukta"/>
          <w:color w:val="auto"/>
        </w:rPr>
        <w:t>ury są ostateczne</w:t>
      </w:r>
      <w:r w:rsidR="001026A1" w:rsidRPr="00606DEE">
        <w:rPr>
          <w:rFonts w:ascii="Mukta" w:hAnsi="Mukta" w:cs="Mukta"/>
          <w:color w:val="auto"/>
        </w:rPr>
        <w:t xml:space="preserve"> i </w:t>
      </w:r>
      <w:r w:rsidR="004856FB" w:rsidRPr="00606DEE">
        <w:rPr>
          <w:rFonts w:ascii="Mukta" w:hAnsi="Mukta" w:cs="Mukta"/>
          <w:color w:val="auto"/>
        </w:rPr>
        <w:t xml:space="preserve">nieodwołalne. </w:t>
      </w:r>
    </w:p>
    <w:p w14:paraId="2020A67A" w14:textId="7904F7AA" w:rsidR="004856FB" w:rsidRPr="00606DEE" w:rsidRDefault="004856FB" w:rsidP="00606DEE">
      <w:pPr>
        <w:pStyle w:val="Nagwek2"/>
        <w:rPr>
          <w:rFonts w:ascii="Mukta" w:hAnsi="Mukta" w:cs="Mukta"/>
          <w:sz w:val="28"/>
          <w:szCs w:val="28"/>
        </w:rPr>
      </w:pPr>
      <w:r w:rsidRPr="00606DEE">
        <w:rPr>
          <w:rFonts w:ascii="Mukta" w:hAnsi="Mukta" w:cs="Mukta"/>
          <w:sz w:val="28"/>
          <w:szCs w:val="28"/>
        </w:rPr>
        <w:t>4. W</w:t>
      </w:r>
      <w:r w:rsidR="00D948F9" w:rsidRPr="00606DEE">
        <w:rPr>
          <w:rFonts w:ascii="Mukta" w:hAnsi="Mukta" w:cs="Mukta"/>
          <w:sz w:val="28"/>
          <w:szCs w:val="28"/>
        </w:rPr>
        <w:t>arunki przystąpienia do konkursu</w:t>
      </w:r>
    </w:p>
    <w:p w14:paraId="1F9F6380" w14:textId="4022B4ED" w:rsidR="004856FB" w:rsidRPr="00606DEE" w:rsidRDefault="004856FB" w:rsidP="00E108F6">
      <w:pPr>
        <w:pStyle w:val="Default"/>
        <w:numPr>
          <w:ilvl w:val="0"/>
          <w:numId w:val="14"/>
        </w:numPr>
        <w:spacing w:beforeLines="60" w:before="144" w:afterLines="60" w:after="144" w:line="26" w:lineRule="atLeast"/>
        <w:rPr>
          <w:rFonts w:ascii="Mukta" w:hAnsi="Mukta" w:cs="Mukta"/>
          <w:color w:val="auto"/>
        </w:rPr>
      </w:pPr>
      <w:r w:rsidRPr="00606DEE">
        <w:rPr>
          <w:rFonts w:ascii="Mukta" w:hAnsi="Mukta" w:cs="Mukta"/>
          <w:color w:val="auto"/>
        </w:rPr>
        <w:t>Przystąpienie</w:t>
      </w:r>
      <w:r w:rsidR="003B4FFA">
        <w:rPr>
          <w:rFonts w:ascii="Mukta" w:hAnsi="Mukta" w:cs="Mukta"/>
          <w:color w:val="auto"/>
        </w:rPr>
        <w:t xml:space="preserve"> do </w:t>
      </w:r>
      <w:r w:rsidRPr="00606DEE">
        <w:rPr>
          <w:rFonts w:ascii="Mukta" w:hAnsi="Mukta" w:cs="Mukta"/>
          <w:color w:val="auto"/>
        </w:rPr>
        <w:t>konkursu jest równoznaczne</w:t>
      </w:r>
      <w:r w:rsidR="00CE7F09">
        <w:rPr>
          <w:rFonts w:ascii="Mukta" w:hAnsi="Mukta" w:cs="Mukta"/>
          <w:color w:val="auto"/>
        </w:rPr>
        <w:t xml:space="preserve"> z </w:t>
      </w:r>
      <w:r w:rsidR="003B4FFA">
        <w:rPr>
          <w:rFonts w:ascii="Mukta" w:hAnsi="Mukta" w:cs="Mukta"/>
          <w:color w:val="auto"/>
        </w:rPr>
        <w:t>akceptacją niniejszego R</w:t>
      </w:r>
      <w:r w:rsidRPr="00606DEE">
        <w:rPr>
          <w:rFonts w:ascii="Mukta" w:hAnsi="Mukta" w:cs="Mukta"/>
          <w:color w:val="auto"/>
        </w:rPr>
        <w:t xml:space="preserve">egulaminu. </w:t>
      </w:r>
    </w:p>
    <w:p w14:paraId="40B8DC6C" w14:textId="06FD8B70" w:rsidR="004856FB" w:rsidRPr="00606DEE" w:rsidRDefault="004856FB" w:rsidP="00E108F6">
      <w:pPr>
        <w:pStyle w:val="Default"/>
        <w:numPr>
          <w:ilvl w:val="0"/>
          <w:numId w:val="14"/>
        </w:numPr>
        <w:spacing w:beforeLines="60" w:before="144" w:afterLines="60" w:after="144" w:line="26" w:lineRule="atLeast"/>
        <w:rPr>
          <w:rFonts w:ascii="Mukta" w:hAnsi="Mukta" w:cs="Mukta"/>
          <w:color w:val="auto"/>
        </w:rPr>
      </w:pPr>
      <w:r w:rsidRPr="00606DEE">
        <w:rPr>
          <w:rFonts w:ascii="Mukta" w:hAnsi="Mukta" w:cs="Mukta"/>
          <w:color w:val="auto"/>
        </w:rPr>
        <w:t>Przystąpienie</w:t>
      </w:r>
      <w:r w:rsidR="003B4FFA">
        <w:rPr>
          <w:rFonts w:ascii="Mukta" w:hAnsi="Mukta" w:cs="Mukta"/>
          <w:color w:val="auto"/>
        </w:rPr>
        <w:t xml:space="preserve"> do </w:t>
      </w:r>
      <w:r w:rsidRPr="00606DEE">
        <w:rPr>
          <w:rFonts w:ascii="Mukta" w:hAnsi="Mukta" w:cs="Mukta"/>
          <w:color w:val="auto"/>
        </w:rPr>
        <w:t>konkursu wymaga wyrażenia zgody</w:t>
      </w:r>
      <w:r w:rsidR="003B4FFA">
        <w:rPr>
          <w:rFonts w:ascii="Mukta" w:hAnsi="Mukta" w:cs="Mukta"/>
          <w:color w:val="auto"/>
        </w:rPr>
        <w:t xml:space="preserve"> na </w:t>
      </w:r>
      <w:r w:rsidRPr="00606DEE">
        <w:rPr>
          <w:rFonts w:ascii="Mukta" w:hAnsi="Mukta" w:cs="Mukta"/>
          <w:color w:val="auto"/>
        </w:rPr>
        <w:t>przetwarzanie</w:t>
      </w:r>
      <w:r w:rsidR="004E7AB8" w:rsidRPr="00606DEE">
        <w:rPr>
          <w:rFonts w:ascii="Mukta" w:hAnsi="Mukta" w:cs="Mukta"/>
          <w:color w:val="auto"/>
        </w:rPr>
        <w:t xml:space="preserve"> </w:t>
      </w:r>
      <w:r w:rsidRPr="00606DEE">
        <w:rPr>
          <w:rFonts w:ascii="Mukta" w:hAnsi="Mukta" w:cs="Mukta"/>
          <w:color w:val="auto"/>
        </w:rPr>
        <w:t>danych</w:t>
      </w:r>
      <w:r w:rsidR="003B4FFA">
        <w:rPr>
          <w:rFonts w:ascii="Mukta" w:hAnsi="Mukta" w:cs="Mukta"/>
          <w:color w:val="auto"/>
        </w:rPr>
        <w:t xml:space="preserve"> osobowych przez uczestnika, a w </w:t>
      </w:r>
      <w:r w:rsidR="003B4FFA" w:rsidRPr="003B4FFA">
        <w:rPr>
          <w:rFonts w:ascii="Mukta" w:hAnsi="Mukta" w:cs="Mukta"/>
          <w:color w:val="auto"/>
        </w:rPr>
        <w:t>przypadku niepełnoletniego uczestnika</w:t>
      </w:r>
      <w:r w:rsidR="001D2533" w:rsidRPr="00606DEE">
        <w:rPr>
          <w:rFonts w:ascii="Mukta" w:hAnsi="Mukta" w:cs="Mukta"/>
          <w:color w:val="auto"/>
        </w:rPr>
        <w:t xml:space="preserve"> </w:t>
      </w:r>
      <w:r w:rsidR="00FC281C" w:rsidRPr="00FE054C">
        <w:rPr>
          <w:rFonts w:ascii="Mukta" w:hAnsi="Mukta" w:cs="Mukta"/>
          <w:color w:val="auto"/>
        </w:rPr>
        <w:t>–</w:t>
      </w:r>
      <w:r w:rsidR="003B4FFA">
        <w:rPr>
          <w:rFonts w:ascii="Mukta" w:hAnsi="Mukta" w:cs="Mukta"/>
          <w:color w:val="auto"/>
        </w:rPr>
        <w:t xml:space="preserve"> </w:t>
      </w:r>
      <w:r w:rsidR="001D2533" w:rsidRPr="00606DEE">
        <w:rPr>
          <w:rFonts w:ascii="Mukta" w:hAnsi="Mukta" w:cs="Mukta"/>
          <w:color w:val="auto"/>
        </w:rPr>
        <w:t xml:space="preserve">przez jego rodzica </w:t>
      </w:r>
      <w:r w:rsidR="003B4FFA">
        <w:rPr>
          <w:rFonts w:ascii="Mukta" w:hAnsi="Mukta" w:cs="Mukta"/>
          <w:color w:val="auto"/>
        </w:rPr>
        <w:t>lub opiekuna prawnego.</w:t>
      </w:r>
      <w:r w:rsidR="003B4FFA" w:rsidRPr="003B4FFA">
        <w:rPr>
          <w:rFonts w:ascii="Mukta" w:hAnsi="Mukta" w:cs="Mukta"/>
          <w:color w:val="auto"/>
          <w:sz w:val="22"/>
          <w:szCs w:val="22"/>
        </w:rPr>
        <w:t xml:space="preserve"> </w:t>
      </w:r>
    </w:p>
    <w:p w14:paraId="0EECFA8C" w14:textId="34DA0357" w:rsidR="004856FB" w:rsidRDefault="004856FB" w:rsidP="00930CBA">
      <w:pPr>
        <w:pStyle w:val="Akapitzlist"/>
        <w:numPr>
          <w:ilvl w:val="0"/>
          <w:numId w:val="14"/>
        </w:numPr>
        <w:rPr>
          <w:rFonts w:ascii="Mukta" w:hAnsi="Mukta" w:cs="Mukta"/>
          <w:sz w:val="24"/>
          <w:szCs w:val="24"/>
        </w:rPr>
      </w:pPr>
      <w:r w:rsidRPr="003B4FFA">
        <w:rPr>
          <w:rFonts w:ascii="Mukta" w:hAnsi="Mukta" w:cs="Mukta"/>
          <w:sz w:val="24"/>
          <w:szCs w:val="24"/>
        </w:rPr>
        <w:t>Zgłoszenie uczestnika</w:t>
      </w:r>
      <w:r w:rsidR="001026A1" w:rsidRPr="003B4FFA">
        <w:rPr>
          <w:rFonts w:ascii="Mukta" w:hAnsi="Mukta" w:cs="Mukta"/>
          <w:sz w:val="24"/>
          <w:szCs w:val="24"/>
        </w:rPr>
        <w:t xml:space="preserve"> do </w:t>
      </w:r>
      <w:r w:rsidRPr="003B4FFA">
        <w:rPr>
          <w:rFonts w:ascii="Mukta" w:hAnsi="Mukta" w:cs="Mukta"/>
          <w:sz w:val="24"/>
          <w:szCs w:val="24"/>
        </w:rPr>
        <w:t>konkursu przez instytucję jest dopuszczalne po uzyskaniu</w:t>
      </w:r>
      <w:r w:rsidR="00D97453" w:rsidRPr="003B4FFA">
        <w:rPr>
          <w:rFonts w:ascii="Mukta" w:hAnsi="Mukta" w:cs="Mukta"/>
          <w:sz w:val="24"/>
          <w:szCs w:val="24"/>
        </w:rPr>
        <w:t xml:space="preserve"> </w:t>
      </w:r>
      <w:r w:rsidRPr="003B4FFA">
        <w:rPr>
          <w:rFonts w:ascii="Mukta" w:hAnsi="Mukta" w:cs="Mukta"/>
          <w:sz w:val="24"/>
          <w:szCs w:val="24"/>
        </w:rPr>
        <w:t>przez tę insty</w:t>
      </w:r>
      <w:r w:rsidR="003B4FFA" w:rsidRPr="003B4FFA">
        <w:rPr>
          <w:rFonts w:ascii="Mukta" w:hAnsi="Mukta" w:cs="Mukta"/>
          <w:sz w:val="24"/>
          <w:szCs w:val="24"/>
        </w:rPr>
        <w:t>tucję zgody tego uczestnika</w:t>
      </w:r>
      <w:r w:rsidR="00930CBA">
        <w:rPr>
          <w:rFonts w:ascii="Mukta" w:hAnsi="Mukta" w:cs="Mukta"/>
          <w:sz w:val="24"/>
          <w:szCs w:val="24"/>
        </w:rPr>
        <w:t>,</w:t>
      </w:r>
      <w:r w:rsidR="003B4FFA" w:rsidRPr="003B4FFA">
        <w:rPr>
          <w:rFonts w:ascii="Mukta" w:hAnsi="Mukta" w:cs="Mukta"/>
          <w:sz w:val="24"/>
          <w:szCs w:val="24"/>
        </w:rPr>
        <w:t xml:space="preserve"> </w:t>
      </w:r>
      <w:r w:rsidR="00930CBA">
        <w:rPr>
          <w:rFonts w:ascii="Mukta" w:hAnsi="Mukta" w:cs="Mukta"/>
          <w:sz w:val="24"/>
          <w:szCs w:val="24"/>
        </w:rPr>
        <w:t xml:space="preserve">a w przypadku niepełnoletniego </w:t>
      </w:r>
      <w:r w:rsidR="003B4FFA" w:rsidRPr="003B4FFA">
        <w:rPr>
          <w:rFonts w:ascii="Mukta" w:hAnsi="Mukta" w:cs="Mukta"/>
          <w:sz w:val="24"/>
          <w:szCs w:val="24"/>
        </w:rPr>
        <w:t xml:space="preserve">uczestnika </w:t>
      </w:r>
      <w:r w:rsidR="00FC281C" w:rsidRPr="00FE054C">
        <w:rPr>
          <w:rFonts w:ascii="Mukta" w:hAnsi="Mukta" w:cs="Mukta"/>
        </w:rPr>
        <w:t>–</w:t>
      </w:r>
      <w:r w:rsidR="003B4FFA" w:rsidRPr="003B4FFA">
        <w:rPr>
          <w:rFonts w:ascii="Mukta" w:hAnsi="Mukta" w:cs="Mukta"/>
          <w:sz w:val="24"/>
          <w:szCs w:val="24"/>
        </w:rPr>
        <w:t xml:space="preserve"> </w:t>
      </w:r>
      <w:r w:rsidR="00930CBA">
        <w:rPr>
          <w:rFonts w:ascii="Mukta" w:hAnsi="Mukta" w:cs="Mukta"/>
          <w:sz w:val="24"/>
          <w:szCs w:val="24"/>
        </w:rPr>
        <w:t>zgody</w:t>
      </w:r>
      <w:r w:rsidR="003B4FFA" w:rsidRPr="003B4FFA">
        <w:rPr>
          <w:rFonts w:ascii="Mukta" w:hAnsi="Mukta" w:cs="Mukta"/>
          <w:sz w:val="24"/>
          <w:szCs w:val="24"/>
        </w:rPr>
        <w:t xml:space="preserve"> jego</w:t>
      </w:r>
      <w:r w:rsidR="00930CBA">
        <w:rPr>
          <w:rFonts w:ascii="Mukta" w:hAnsi="Mukta" w:cs="Mukta"/>
          <w:sz w:val="24"/>
          <w:szCs w:val="24"/>
        </w:rPr>
        <w:t xml:space="preserve"> rodzica lub opiekuna prawnego, na </w:t>
      </w:r>
      <w:r w:rsidRPr="00930CBA">
        <w:rPr>
          <w:rFonts w:ascii="Mukta" w:hAnsi="Mukta" w:cs="Mukta"/>
          <w:sz w:val="24"/>
          <w:szCs w:val="24"/>
        </w:rPr>
        <w:t>udział</w:t>
      </w:r>
      <w:r w:rsidR="00930CBA">
        <w:rPr>
          <w:rFonts w:ascii="Mukta" w:hAnsi="Mukta" w:cs="Mukta"/>
          <w:sz w:val="24"/>
          <w:szCs w:val="24"/>
        </w:rPr>
        <w:t xml:space="preserve"> w k</w:t>
      </w:r>
      <w:r w:rsidRPr="00930CBA">
        <w:rPr>
          <w:rFonts w:ascii="Mukta" w:hAnsi="Mukta" w:cs="Mukta"/>
          <w:sz w:val="24"/>
          <w:szCs w:val="24"/>
        </w:rPr>
        <w:t>onkursie</w:t>
      </w:r>
      <w:r w:rsidR="001026A1" w:rsidRPr="00930CBA">
        <w:rPr>
          <w:rFonts w:ascii="Mukta" w:hAnsi="Mukta" w:cs="Mukta"/>
          <w:sz w:val="24"/>
          <w:szCs w:val="24"/>
        </w:rPr>
        <w:t xml:space="preserve"> i </w:t>
      </w:r>
      <w:r w:rsidRPr="00930CBA">
        <w:rPr>
          <w:rFonts w:ascii="Mukta" w:hAnsi="Mukta" w:cs="Mukta"/>
          <w:sz w:val="24"/>
          <w:szCs w:val="24"/>
        </w:rPr>
        <w:t xml:space="preserve">przetwarzanie danych osobowych oraz przekazaniu tej zgody organizatorom konkursu. </w:t>
      </w:r>
    </w:p>
    <w:p w14:paraId="7E6C2165" w14:textId="65BB4B0E" w:rsidR="00153285" w:rsidRPr="009E0695" w:rsidRDefault="00153285" w:rsidP="00930CBA">
      <w:pPr>
        <w:pStyle w:val="Akapitzlist"/>
        <w:numPr>
          <w:ilvl w:val="0"/>
          <w:numId w:val="14"/>
        </w:numPr>
        <w:rPr>
          <w:rFonts w:ascii="Mukta" w:hAnsi="Mukta" w:cs="Mukta"/>
          <w:sz w:val="24"/>
          <w:szCs w:val="24"/>
        </w:rPr>
      </w:pPr>
      <w:r w:rsidRPr="009E0695">
        <w:rPr>
          <w:rFonts w:ascii="Mukta" w:hAnsi="Mukta" w:cs="Mukta"/>
          <w:sz w:val="24"/>
          <w:szCs w:val="24"/>
        </w:rPr>
        <w:lastRenderedPageBreak/>
        <w:t xml:space="preserve">Regulamin Konkursu wraz z Załącznikiem nr 1 (Informacja o zasadach </w:t>
      </w:r>
      <w:r w:rsidRPr="007A6EE2">
        <w:rPr>
          <w:rFonts w:ascii="Mukta" w:hAnsi="Mukta" w:cs="Mukta"/>
          <w:sz w:val="24"/>
          <w:szCs w:val="24"/>
        </w:rPr>
        <w:t>przetwarzania danych osobowych), Formularz</w:t>
      </w:r>
      <w:r w:rsidR="009E0695" w:rsidRPr="007A6EE2">
        <w:rPr>
          <w:rFonts w:ascii="Mukta" w:hAnsi="Mukta" w:cs="Mukta"/>
          <w:sz w:val="24"/>
          <w:szCs w:val="24"/>
        </w:rPr>
        <w:t>em</w:t>
      </w:r>
      <w:r w:rsidRPr="007A6EE2">
        <w:rPr>
          <w:rFonts w:ascii="Mukta" w:hAnsi="Mukta" w:cs="Mukta"/>
          <w:sz w:val="24"/>
          <w:szCs w:val="24"/>
        </w:rPr>
        <w:t xml:space="preserve"> zgłoszeniow</w:t>
      </w:r>
      <w:r w:rsidR="009E0695" w:rsidRPr="007A6EE2">
        <w:rPr>
          <w:rFonts w:ascii="Mukta" w:hAnsi="Mukta" w:cs="Mukta"/>
          <w:sz w:val="24"/>
          <w:szCs w:val="24"/>
        </w:rPr>
        <w:t>ym, metryczką</w:t>
      </w:r>
      <w:r w:rsidRPr="007A6EE2">
        <w:rPr>
          <w:rFonts w:ascii="Mukta" w:hAnsi="Mukta" w:cs="Mukta"/>
          <w:sz w:val="24"/>
          <w:szCs w:val="24"/>
        </w:rPr>
        <w:t xml:space="preserve"> oraz</w:t>
      </w:r>
      <w:r w:rsidRPr="009E0695">
        <w:rPr>
          <w:rFonts w:ascii="Mukta" w:hAnsi="Mukta" w:cs="Mukta"/>
          <w:sz w:val="24"/>
          <w:szCs w:val="24"/>
        </w:rPr>
        <w:t xml:space="preserve"> wz</w:t>
      </w:r>
      <w:r w:rsidR="009E0695">
        <w:rPr>
          <w:rFonts w:ascii="Mukta" w:hAnsi="Mukta" w:cs="Mukta"/>
          <w:sz w:val="24"/>
          <w:szCs w:val="24"/>
        </w:rPr>
        <w:t>orem</w:t>
      </w:r>
      <w:r w:rsidRPr="009E0695">
        <w:rPr>
          <w:rFonts w:ascii="Mukta" w:hAnsi="Mukta" w:cs="Mukta"/>
          <w:sz w:val="24"/>
          <w:szCs w:val="24"/>
        </w:rPr>
        <w:t xml:space="preserve"> Oświadczenia o zgodzie na przetwarzanie danych znajduje się na stronie </w:t>
      </w:r>
      <w:hyperlink r:id="rId6" w:history="1">
        <w:r w:rsidRPr="009E0695">
          <w:rPr>
            <w:rStyle w:val="Hipercze"/>
            <w:rFonts w:ascii="Mukta" w:hAnsi="Mukta" w:cs="Mukta"/>
            <w:sz w:val="24"/>
            <w:szCs w:val="24"/>
          </w:rPr>
          <w:t>www.bpursus.waw.pl</w:t>
        </w:r>
      </w:hyperlink>
      <w:r w:rsidRPr="009E0695">
        <w:rPr>
          <w:rFonts w:ascii="Mukta" w:hAnsi="Mukta" w:cs="Mukta"/>
          <w:sz w:val="24"/>
          <w:szCs w:val="24"/>
        </w:rPr>
        <w:t>.</w:t>
      </w:r>
    </w:p>
    <w:p w14:paraId="291131D0" w14:textId="004DD8E4" w:rsidR="004856FB" w:rsidRPr="00606DEE" w:rsidRDefault="004856FB" w:rsidP="00E108F6">
      <w:pPr>
        <w:pStyle w:val="Default"/>
        <w:numPr>
          <w:ilvl w:val="0"/>
          <w:numId w:val="14"/>
        </w:numPr>
        <w:spacing w:beforeLines="60" w:before="144" w:afterLines="60" w:after="144" w:line="26" w:lineRule="atLeast"/>
        <w:rPr>
          <w:rFonts w:ascii="Mukta" w:hAnsi="Mukta" w:cs="Mukta"/>
          <w:color w:val="auto"/>
        </w:rPr>
      </w:pPr>
      <w:r w:rsidRPr="00606DEE">
        <w:rPr>
          <w:rFonts w:ascii="Mukta" w:hAnsi="Mukta" w:cs="Mukta"/>
          <w:color w:val="auto"/>
        </w:rPr>
        <w:t>Przez udział</w:t>
      </w:r>
      <w:r w:rsidR="00930CBA">
        <w:rPr>
          <w:rFonts w:ascii="Mukta" w:hAnsi="Mukta" w:cs="Mukta"/>
          <w:color w:val="auto"/>
        </w:rPr>
        <w:t xml:space="preserve"> w </w:t>
      </w:r>
      <w:r w:rsidRPr="00606DEE">
        <w:rPr>
          <w:rFonts w:ascii="Mukta" w:hAnsi="Mukta" w:cs="Mukta"/>
          <w:color w:val="auto"/>
        </w:rPr>
        <w:t>konkursie uczestnik udziela organizatorom konkursu prawa</w:t>
      </w:r>
      <w:r w:rsidR="003B263F">
        <w:rPr>
          <w:rFonts w:ascii="Mukta" w:hAnsi="Mukta" w:cs="Mukta"/>
          <w:color w:val="auto"/>
        </w:rPr>
        <w:t xml:space="preserve"> </w:t>
      </w:r>
      <w:r w:rsidR="00930CBA">
        <w:rPr>
          <w:rFonts w:ascii="Mukta" w:hAnsi="Mukta" w:cs="Mukta"/>
          <w:color w:val="auto"/>
        </w:rPr>
        <w:t>do</w:t>
      </w:r>
      <w:r w:rsidR="003B263F">
        <w:rPr>
          <w:rFonts w:ascii="Mukta" w:hAnsi="Mukta" w:cs="Mukta"/>
          <w:color w:val="auto"/>
        </w:rPr>
        <w:t> </w:t>
      </w:r>
      <w:r w:rsidRPr="00606DEE">
        <w:rPr>
          <w:rFonts w:ascii="Mukta" w:hAnsi="Mukta" w:cs="Mukta"/>
          <w:color w:val="auto"/>
        </w:rPr>
        <w:t>korzystania (licencji) ze zgłoszonego</w:t>
      </w:r>
      <w:r w:rsidR="00930CBA">
        <w:rPr>
          <w:rFonts w:ascii="Mukta" w:hAnsi="Mukta" w:cs="Mukta"/>
          <w:color w:val="auto"/>
        </w:rPr>
        <w:t xml:space="preserve"> do </w:t>
      </w:r>
      <w:r w:rsidRPr="00606DEE">
        <w:rPr>
          <w:rFonts w:ascii="Mukta" w:hAnsi="Mukta" w:cs="Mukta"/>
          <w:color w:val="auto"/>
        </w:rPr>
        <w:t>konkursu projektu zakładki (</w:t>
      </w:r>
      <w:r w:rsidR="00D3786A" w:rsidRPr="00606DEE">
        <w:rPr>
          <w:rFonts w:ascii="Mukta" w:hAnsi="Mukta" w:cs="Mukta"/>
          <w:color w:val="auto"/>
        </w:rPr>
        <w:t>pracy</w:t>
      </w:r>
      <w:r w:rsidRPr="00606DEE">
        <w:rPr>
          <w:rFonts w:ascii="Mukta" w:hAnsi="Mukta" w:cs="Mukta"/>
          <w:color w:val="auto"/>
        </w:rPr>
        <w:t>)</w:t>
      </w:r>
      <w:r w:rsidR="003B263F">
        <w:rPr>
          <w:rFonts w:ascii="Mukta" w:hAnsi="Mukta" w:cs="Mukta"/>
          <w:color w:val="auto"/>
        </w:rPr>
        <w:t xml:space="preserve"> </w:t>
      </w:r>
      <w:r w:rsidR="00930CBA">
        <w:rPr>
          <w:rFonts w:ascii="Mukta" w:hAnsi="Mukta" w:cs="Mukta"/>
          <w:color w:val="auto"/>
        </w:rPr>
        <w:t>na</w:t>
      </w:r>
      <w:r w:rsidR="003B263F">
        <w:rPr>
          <w:rFonts w:ascii="Mukta" w:hAnsi="Mukta" w:cs="Mukta"/>
          <w:color w:val="auto"/>
        </w:rPr>
        <w:t> </w:t>
      </w:r>
      <w:r w:rsidRPr="00606DEE">
        <w:rPr>
          <w:rFonts w:ascii="Mukta" w:hAnsi="Mukta" w:cs="Mukta"/>
          <w:color w:val="auto"/>
        </w:rPr>
        <w:t xml:space="preserve">następujących polach eksploatacji: </w:t>
      </w:r>
    </w:p>
    <w:p w14:paraId="7E207225" w14:textId="0DE66DF4" w:rsidR="004856FB" w:rsidRPr="00606DEE" w:rsidRDefault="004856FB" w:rsidP="00E108F6">
      <w:pPr>
        <w:pStyle w:val="Default"/>
        <w:numPr>
          <w:ilvl w:val="1"/>
          <w:numId w:val="5"/>
        </w:numPr>
        <w:spacing w:beforeLines="60" w:before="144" w:afterLines="60" w:after="144" w:line="26" w:lineRule="atLeast"/>
        <w:rPr>
          <w:rFonts w:ascii="Mukta" w:hAnsi="Mukta" w:cs="Mukta"/>
          <w:color w:val="auto"/>
        </w:rPr>
      </w:pPr>
      <w:r w:rsidRPr="00606DEE">
        <w:rPr>
          <w:rFonts w:ascii="Mukta" w:eastAsia="Times New Roman" w:hAnsi="Mukta" w:cs="Mukta"/>
          <w:lang w:eastAsia="pl-PL"/>
        </w:rPr>
        <w:t>w zakresie utrwalania</w:t>
      </w:r>
      <w:r w:rsidR="001026A1" w:rsidRPr="00606DEE">
        <w:rPr>
          <w:rFonts w:ascii="Mukta" w:eastAsia="Times New Roman" w:hAnsi="Mukta" w:cs="Mukta"/>
          <w:lang w:eastAsia="pl-PL"/>
        </w:rPr>
        <w:t xml:space="preserve"> i </w:t>
      </w:r>
      <w:r w:rsidRPr="00606DEE">
        <w:rPr>
          <w:rFonts w:ascii="Mukta" w:eastAsia="Times New Roman" w:hAnsi="Mukta" w:cs="Mukta"/>
          <w:lang w:eastAsia="pl-PL"/>
        </w:rPr>
        <w:t xml:space="preserve">zwielokrotniania </w:t>
      </w:r>
      <w:r w:rsidR="00D3786A" w:rsidRPr="00606DEE">
        <w:rPr>
          <w:rFonts w:ascii="Mukta" w:eastAsia="Times New Roman" w:hAnsi="Mukta" w:cs="Mukta"/>
          <w:lang w:eastAsia="pl-PL"/>
        </w:rPr>
        <w:t>pracy</w:t>
      </w:r>
      <w:r w:rsidRPr="00606DEE">
        <w:rPr>
          <w:rFonts w:ascii="Mukta" w:eastAsia="Times New Roman" w:hAnsi="Mukta" w:cs="Mukta"/>
          <w:lang w:eastAsia="pl-PL"/>
        </w:rPr>
        <w:t xml:space="preserve"> - wytwarzanie określoną techniką egzemplarzy </w:t>
      </w:r>
      <w:r w:rsidR="00D3786A" w:rsidRPr="00606DEE">
        <w:rPr>
          <w:rFonts w:ascii="Mukta" w:eastAsia="Times New Roman" w:hAnsi="Mukta" w:cs="Mukta"/>
          <w:lang w:eastAsia="pl-PL"/>
        </w:rPr>
        <w:t>pracy</w:t>
      </w:r>
      <w:r w:rsidRPr="00606DEE">
        <w:rPr>
          <w:rFonts w:ascii="Mukta" w:eastAsia="Times New Roman" w:hAnsi="Mukta" w:cs="Mukta"/>
          <w:lang w:eastAsia="pl-PL"/>
        </w:rPr>
        <w:t>,</w:t>
      </w:r>
      <w:r w:rsidR="00930CBA">
        <w:rPr>
          <w:rFonts w:ascii="Mukta" w:eastAsia="Times New Roman" w:hAnsi="Mukta" w:cs="Mukta"/>
          <w:lang w:eastAsia="pl-PL"/>
        </w:rPr>
        <w:t xml:space="preserve"> w </w:t>
      </w:r>
      <w:r w:rsidRPr="00606DEE">
        <w:rPr>
          <w:rFonts w:ascii="Mukta" w:eastAsia="Times New Roman" w:hAnsi="Mukta" w:cs="Mukta"/>
          <w:lang w:eastAsia="pl-PL"/>
        </w:rPr>
        <w:t>tym techniką drukarską, reprograficzną, zapisu magnetycznego oraz techniką cyfrową;</w:t>
      </w:r>
      <w:r w:rsidR="00930CBA">
        <w:rPr>
          <w:rFonts w:ascii="Mukta" w:eastAsia="Times New Roman" w:hAnsi="Mukta" w:cs="Mukta"/>
          <w:lang w:eastAsia="pl-PL"/>
        </w:rPr>
        <w:t xml:space="preserve"> w </w:t>
      </w:r>
      <w:r w:rsidRPr="00606DEE">
        <w:rPr>
          <w:rFonts w:ascii="Mukta" w:eastAsia="Times New Roman" w:hAnsi="Mukta" w:cs="Mukta"/>
          <w:lang w:eastAsia="pl-PL"/>
        </w:rPr>
        <w:t>szczególności zaś</w:t>
      </w:r>
      <w:r w:rsidRPr="00606DEE">
        <w:rPr>
          <w:rFonts w:ascii="Mukta" w:hAnsi="Mukta" w:cs="Mukta"/>
          <w:color w:val="auto"/>
        </w:rPr>
        <w:t xml:space="preserve"> druk zakładek</w:t>
      </w:r>
      <w:r w:rsidR="007C22B2" w:rsidRPr="00606DEE">
        <w:rPr>
          <w:rFonts w:ascii="Mukta" w:hAnsi="Mukta" w:cs="Mukta"/>
          <w:color w:val="auto"/>
        </w:rPr>
        <w:t>,</w:t>
      </w:r>
      <w:r w:rsidRPr="00606DEE">
        <w:rPr>
          <w:rFonts w:ascii="Mukta" w:hAnsi="Mukta" w:cs="Mukta"/>
          <w:color w:val="auto"/>
        </w:rPr>
        <w:t xml:space="preserve"> o których mowa </w:t>
      </w:r>
      <w:r w:rsidR="00930CBA">
        <w:rPr>
          <w:rFonts w:ascii="Mukta" w:hAnsi="Mukta" w:cs="Mukta"/>
          <w:color w:val="auto"/>
        </w:rPr>
        <w:t xml:space="preserve">w </w:t>
      </w:r>
      <w:r w:rsidRPr="00606DEE">
        <w:rPr>
          <w:rFonts w:ascii="Mukta" w:hAnsi="Mukta" w:cs="Mukta"/>
          <w:color w:val="auto"/>
        </w:rPr>
        <w:t>punkcie 1 p</w:t>
      </w:r>
      <w:r w:rsidR="007C22B2" w:rsidRPr="00606DEE">
        <w:rPr>
          <w:rFonts w:ascii="Mukta" w:hAnsi="Mukta" w:cs="Mukta"/>
          <w:color w:val="auto"/>
        </w:rPr>
        <w:t>odpunkt</w:t>
      </w:r>
      <w:r w:rsidRPr="00606DEE">
        <w:rPr>
          <w:rFonts w:ascii="Mukta" w:hAnsi="Mukta" w:cs="Mukta"/>
          <w:color w:val="auto"/>
        </w:rPr>
        <w:t xml:space="preserve"> 4</w:t>
      </w:r>
      <w:r w:rsidR="00930CBA">
        <w:rPr>
          <w:rFonts w:ascii="Mukta" w:hAnsi="Mukta" w:cs="Mukta"/>
          <w:color w:val="auto"/>
        </w:rPr>
        <w:t xml:space="preserve"> w </w:t>
      </w:r>
      <w:r w:rsidRPr="00606DEE">
        <w:rPr>
          <w:rFonts w:ascii="Mukta" w:hAnsi="Mukta" w:cs="Mukta"/>
          <w:color w:val="auto"/>
        </w:rPr>
        <w:t>dowolnej liczbie publikacji</w:t>
      </w:r>
      <w:r w:rsidR="00930CBA">
        <w:rPr>
          <w:rFonts w:ascii="Mukta" w:hAnsi="Mukta" w:cs="Mukta"/>
          <w:color w:val="auto"/>
        </w:rPr>
        <w:t xml:space="preserve"> i w </w:t>
      </w:r>
      <w:r w:rsidRPr="00606DEE">
        <w:rPr>
          <w:rFonts w:ascii="Mukta" w:hAnsi="Mukta" w:cs="Mukta"/>
          <w:color w:val="auto"/>
        </w:rPr>
        <w:t>dowolnym nakładzie;</w:t>
      </w:r>
    </w:p>
    <w:p w14:paraId="37E03274" w14:textId="18B8E399" w:rsidR="004856FB" w:rsidRPr="00606DEE" w:rsidRDefault="004856FB" w:rsidP="00E108F6">
      <w:pPr>
        <w:pStyle w:val="Akapitzlist"/>
        <w:numPr>
          <w:ilvl w:val="1"/>
          <w:numId w:val="5"/>
        </w:numPr>
        <w:spacing w:beforeLines="60" w:before="144" w:afterLines="60" w:after="144" w:line="26" w:lineRule="atLeast"/>
        <w:rPr>
          <w:rFonts w:ascii="Mukta" w:eastAsia="Times New Roman" w:hAnsi="Mukta" w:cs="Mukta"/>
          <w:sz w:val="24"/>
          <w:szCs w:val="24"/>
          <w:lang w:eastAsia="pl-PL"/>
        </w:rPr>
      </w:pPr>
      <w:bookmarkStart w:id="1" w:name="mip43329590"/>
      <w:bookmarkEnd w:id="1"/>
      <w:r w:rsidRPr="00606DEE">
        <w:rPr>
          <w:rFonts w:ascii="Mukta" w:eastAsia="Times New Roman" w:hAnsi="Mukta" w:cs="Mukta"/>
          <w:sz w:val="24"/>
          <w:szCs w:val="24"/>
          <w:lang w:eastAsia="pl-PL"/>
        </w:rPr>
        <w:t>w zakresie obrotu oryginałem albo egzemplarzami,</w:t>
      </w:r>
      <w:r w:rsidR="00930CBA">
        <w:rPr>
          <w:rFonts w:ascii="Mukta" w:eastAsia="Times New Roman" w:hAnsi="Mukta" w:cs="Mukta"/>
          <w:sz w:val="24"/>
          <w:szCs w:val="24"/>
          <w:lang w:eastAsia="pl-PL"/>
        </w:rPr>
        <w:t xml:space="preserve"> na </w:t>
      </w:r>
      <w:r w:rsidRPr="00606DEE">
        <w:rPr>
          <w:rFonts w:ascii="Mukta" w:eastAsia="Times New Roman" w:hAnsi="Mukta" w:cs="Mukta"/>
          <w:sz w:val="24"/>
          <w:szCs w:val="24"/>
          <w:lang w:eastAsia="pl-PL"/>
        </w:rPr>
        <w:t xml:space="preserve">których </w:t>
      </w:r>
      <w:r w:rsidR="00D3786A" w:rsidRPr="00606DEE">
        <w:rPr>
          <w:rFonts w:ascii="Mukta" w:eastAsia="Times New Roman" w:hAnsi="Mukta" w:cs="Mukta"/>
          <w:sz w:val="24"/>
          <w:szCs w:val="24"/>
          <w:lang w:eastAsia="pl-PL"/>
        </w:rPr>
        <w:t>prace</w:t>
      </w:r>
      <w:r w:rsidRPr="00606DEE">
        <w:rPr>
          <w:rFonts w:ascii="Mukta" w:eastAsia="Times New Roman" w:hAnsi="Mukta" w:cs="Mukta"/>
          <w:sz w:val="24"/>
          <w:szCs w:val="24"/>
          <w:lang w:eastAsia="pl-PL"/>
        </w:rPr>
        <w:t xml:space="preserve"> utrwalono - wprowadzanie</w:t>
      </w:r>
      <w:r w:rsidR="00930CBA">
        <w:rPr>
          <w:rFonts w:ascii="Mukta" w:eastAsia="Times New Roman" w:hAnsi="Mukta" w:cs="Mukta"/>
          <w:sz w:val="24"/>
          <w:szCs w:val="24"/>
          <w:lang w:eastAsia="pl-PL"/>
        </w:rPr>
        <w:t xml:space="preserve"> do </w:t>
      </w:r>
      <w:r w:rsidRPr="00606DEE">
        <w:rPr>
          <w:rFonts w:ascii="Mukta" w:eastAsia="Times New Roman" w:hAnsi="Mukta" w:cs="Mukta"/>
          <w:sz w:val="24"/>
          <w:szCs w:val="24"/>
          <w:lang w:eastAsia="pl-PL"/>
        </w:rPr>
        <w:t>obrotu, użyczenie lub najem oryginału albo egzemplarzy;</w:t>
      </w:r>
      <w:r w:rsidR="00930CBA">
        <w:rPr>
          <w:rFonts w:ascii="Mukta" w:eastAsia="Times New Roman" w:hAnsi="Mukta" w:cs="Mukta"/>
          <w:sz w:val="24"/>
          <w:szCs w:val="24"/>
          <w:lang w:eastAsia="pl-PL"/>
        </w:rPr>
        <w:t xml:space="preserve"> w </w:t>
      </w:r>
      <w:r w:rsidRPr="00606DEE">
        <w:rPr>
          <w:rFonts w:ascii="Mukta" w:eastAsia="Times New Roman" w:hAnsi="Mukta" w:cs="Mukta"/>
          <w:sz w:val="24"/>
          <w:szCs w:val="24"/>
          <w:lang w:eastAsia="pl-PL"/>
        </w:rPr>
        <w:t>szczególności zaś nieodpłatne rozdawanie czytelnikom</w:t>
      </w:r>
      <w:r w:rsidR="001026A1" w:rsidRPr="00606DEE">
        <w:rPr>
          <w:rFonts w:ascii="Mukta" w:eastAsia="Times New Roman" w:hAnsi="Mukta" w:cs="Mukta"/>
          <w:sz w:val="24"/>
          <w:szCs w:val="24"/>
          <w:lang w:eastAsia="pl-PL"/>
        </w:rPr>
        <w:t xml:space="preserve"> i </w:t>
      </w:r>
      <w:r w:rsidRPr="00606DEE">
        <w:rPr>
          <w:rFonts w:ascii="Mukta" w:eastAsia="Times New Roman" w:hAnsi="Mukta" w:cs="Mukta"/>
          <w:sz w:val="24"/>
          <w:szCs w:val="24"/>
          <w:lang w:eastAsia="pl-PL"/>
        </w:rPr>
        <w:t>gościom organizat</w:t>
      </w:r>
      <w:r w:rsidR="00094A72" w:rsidRPr="00606DEE">
        <w:rPr>
          <w:rFonts w:ascii="Mukta" w:eastAsia="Times New Roman" w:hAnsi="Mukta" w:cs="Mukta"/>
          <w:sz w:val="24"/>
          <w:szCs w:val="24"/>
          <w:lang w:eastAsia="pl-PL"/>
        </w:rPr>
        <w:t>or</w:t>
      </w:r>
      <w:r w:rsidRPr="00606DEE">
        <w:rPr>
          <w:rFonts w:ascii="Mukta" w:eastAsia="Times New Roman" w:hAnsi="Mukta" w:cs="Mukta"/>
          <w:sz w:val="24"/>
          <w:szCs w:val="24"/>
          <w:lang w:eastAsia="pl-PL"/>
        </w:rPr>
        <w:t>ów;</w:t>
      </w:r>
    </w:p>
    <w:p w14:paraId="2EFC5439" w14:textId="499476C7" w:rsidR="004856FB" w:rsidRPr="00606DEE" w:rsidRDefault="004856FB" w:rsidP="00E108F6">
      <w:pPr>
        <w:pStyle w:val="Akapitzlist"/>
        <w:numPr>
          <w:ilvl w:val="1"/>
          <w:numId w:val="5"/>
        </w:numPr>
        <w:spacing w:beforeLines="60" w:before="144" w:afterLines="60" w:after="144" w:line="26" w:lineRule="atLeast"/>
        <w:rPr>
          <w:rFonts w:ascii="Mukta" w:hAnsi="Mukta" w:cs="Mukta"/>
          <w:sz w:val="24"/>
          <w:szCs w:val="24"/>
        </w:rPr>
      </w:pPr>
      <w:bookmarkStart w:id="2" w:name="mip43329591"/>
      <w:bookmarkEnd w:id="2"/>
      <w:r w:rsidRPr="00606DEE">
        <w:rPr>
          <w:rFonts w:ascii="Mukta" w:eastAsia="Times New Roman" w:hAnsi="Mukta" w:cs="Mukta"/>
          <w:sz w:val="24"/>
          <w:szCs w:val="24"/>
          <w:lang w:eastAsia="pl-PL"/>
        </w:rPr>
        <w:t>w zakresie rozpowszechniania utworu</w:t>
      </w:r>
      <w:r w:rsidR="00930CBA">
        <w:rPr>
          <w:rFonts w:ascii="Mukta" w:eastAsia="Times New Roman" w:hAnsi="Mukta" w:cs="Mukta"/>
          <w:sz w:val="24"/>
          <w:szCs w:val="24"/>
          <w:lang w:eastAsia="pl-PL"/>
        </w:rPr>
        <w:t xml:space="preserve"> w </w:t>
      </w:r>
      <w:r w:rsidRPr="00606DEE">
        <w:rPr>
          <w:rFonts w:ascii="Mukta" w:eastAsia="Times New Roman" w:hAnsi="Mukta" w:cs="Mukta"/>
          <w:sz w:val="24"/>
          <w:szCs w:val="24"/>
          <w:lang w:eastAsia="pl-PL"/>
        </w:rPr>
        <w:t>sposób inny niż określony</w:t>
      </w:r>
      <w:r w:rsidR="00930CBA">
        <w:rPr>
          <w:rFonts w:ascii="Mukta" w:eastAsia="Times New Roman" w:hAnsi="Mukta" w:cs="Mukta"/>
          <w:sz w:val="24"/>
          <w:szCs w:val="24"/>
          <w:lang w:eastAsia="pl-PL"/>
        </w:rPr>
        <w:t xml:space="preserve"> w</w:t>
      </w:r>
      <w:r w:rsidR="00FC281C">
        <w:rPr>
          <w:rFonts w:ascii="Mukta" w:eastAsia="Times New Roman" w:hAnsi="Mukta" w:cs="Mukta"/>
          <w:sz w:val="24"/>
          <w:szCs w:val="24"/>
          <w:lang w:eastAsia="pl-PL"/>
        </w:rPr>
        <w:t> </w:t>
      </w:r>
      <w:r w:rsidRPr="00606DEE">
        <w:rPr>
          <w:rFonts w:ascii="Mukta" w:eastAsia="Times New Roman" w:hAnsi="Mukta" w:cs="Mukta"/>
          <w:sz w:val="24"/>
          <w:szCs w:val="24"/>
          <w:lang w:eastAsia="pl-PL"/>
        </w:rPr>
        <w:t>lit.</w:t>
      </w:r>
      <w:r w:rsidR="00FC281C">
        <w:rPr>
          <w:rFonts w:ascii="Mukta" w:eastAsia="Times New Roman" w:hAnsi="Mukta" w:cs="Mukta"/>
          <w:sz w:val="24"/>
          <w:szCs w:val="24"/>
          <w:lang w:eastAsia="pl-PL"/>
        </w:rPr>
        <w:t> b </w:t>
      </w:r>
      <w:r w:rsidRPr="00606DEE">
        <w:rPr>
          <w:rFonts w:ascii="Mukta" w:eastAsia="Times New Roman" w:hAnsi="Mukta" w:cs="Mukta"/>
          <w:sz w:val="24"/>
          <w:szCs w:val="24"/>
          <w:lang w:eastAsia="pl-PL"/>
        </w:rPr>
        <w:t>-</w:t>
      </w:r>
      <w:r w:rsidR="00FC281C">
        <w:rPr>
          <w:rFonts w:ascii="Mukta" w:eastAsia="Times New Roman" w:hAnsi="Mukta" w:cs="Mukta"/>
          <w:sz w:val="24"/>
          <w:szCs w:val="24"/>
          <w:lang w:eastAsia="pl-PL"/>
        </w:rPr>
        <w:t> </w:t>
      </w:r>
      <w:r w:rsidRPr="00606DEE">
        <w:rPr>
          <w:rFonts w:ascii="Mukta" w:eastAsia="Times New Roman" w:hAnsi="Mukta" w:cs="Mukta"/>
          <w:sz w:val="24"/>
          <w:szCs w:val="24"/>
          <w:lang w:eastAsia="pl-PL"/>
        </w:rPr>
        <w:t>publiczne wykonanie, wystawienie, wyświetlenie, odtworzenie oraz</w:t>
      </w:r>
      <w:r w:rsidR="004E7AB8" w:rsidRPr="00606DEE">
        <w:rPr>
          <w:rFonts w:ascii="Mukta" w:eastAsia="Times New Roman" w:hAnsi="Mukta" w:cs="Mukta"/>
          <w:sz w:val="24"/>
          <w:szCs w:val="24"/>
          <w:lang w:eastAsia="pl-PL"/>
        </w:rPr>
        <w:t xml:space="preserve"> </w:t>
      </w:r>
      <w:r w:rsidRPr="00606DEE">
        <w:rPr>
          <w:rFonts w:ascii="Mukta" w:eastAsia="Times New Roman" w:hAnsi="Mukta" w:cs="Mukta"/>
          <w:sz w:val="24"/>
          <w:szCs w:val="24"/>
          <w:lang w:eastAsia="pl-PL"/>
        </w:rPr>
        <w:t>nadawanie</w:t>
      </w:r>
      <w:r w:rsidR="001026A1" w:rsidRPr="00606DEE">
        <w:rPr>
          <w:rFonts w:ascii="Mukta" w:eastAsia="Times New Roman" w:hAnsi="Mukta" w:cs="Mukta"/>
          <w:sz w:val="24"/>
          <w:szCs w:val="24"/>
          <w:lang w:eastAsia="pl-PL"/>
        </w:rPr>
        <w:t xml:space="preserve"> i </w:t>
      </w:r>
      <w:r w:rsidRPr="00606DEE">
        <w:rPr>
          <w:rFonts w:ascii="Mukta" w:eastAsia="Times New Roman" w:hAnsi="Mukta" w:cs="Mukta"/>
          <w:sz w:val="24"/>
          <w:szCs w:val="24"/>
          <w:lang w:eastAsia="pl-PL"/>
        </w:rPr>
        <w:t>reemitowanie,</w:t>
      </w:r>
      <w:r w:rsidR="00AE265C">
        <w:rPr>
          <w:rFonts w:ascii="Mukta" w:eastAsia="Times New Roman" w:hAnsi="Mukta" w:cs="Mukta"/>
          <w:sz w:val="24"/>
          <w:szCs w:val="24"/>
          <w:lang w:eastAsia="pl-PL"/>
        </w:rPr>
        <w:t xml:space="preserve"> a </w:t>
      </w:r>
      <w:r w:rsidRPr="00606DEE">
        <w:rPr>
          <w:rFonts w:ascii="Mukta" w:eastAsia="Times New Roman" w:hAnsi="Mukta" w:cs="Mukta"/>
          <w:sz w:val="24"/>
          <w:szCs w:val="24"/>
          <w:lang w:eastAsia="pl-PL"/>
        </w:rPr>
        <w:t xml:space="preserve">także publiczne udostępnianie </w:t>
      </w:r>
      <w:r w:rsidR="00D3786A" w:rsidRPr="00606DEE">
        <w:rPr>
          <w:rFonts w:ascii="Mukta" w:eastAsia="Times New Roman" w:hAnsi="Mukta" w:cs="Mukta"/>
          <w:sz w:val="24"/>
          <w:szCs w:val="24"/>
          <w:lang w:eastAsia="pl-PL"/>
        </w:rPr>
        <w:t>pracy</w:t>
      </w:r>
      <w:r w:rsidR="00AE265C">
        <w:rPr>
          <w:rFonts w:ascii="Mukta" w:eastAsia="Times New Roman" w:hAnsi="Mukta" w:cs="Mukta"/>
          <w:sz w:val="24"/>
          <w:szCs w:val="24"/>
          <w:lang w:eastAsia="pl-PL"/>
        </w:rPr>
        <w:t xml:space="preserve"> w </w:t>
      </w:r>
      <w:r w:rsidRPr="00606DEE">
        <w:rPr>
          <w:rFonts w:ascii="Mukta" w:eastAsia="Times New Roman" w:hAnsi="Mukta" w:cs="Mukta"/>
          <w:sz w:val="24"/>
          <w:szCs w:val="24"/>
          <w:lang w:eastAsia="pl-PL"/>
        </w:rPr>
        <w:t>taki sposób, aby każdy mógł mieć</w:t>
      </w:r>
      <w:r w:rsidR="001026A1" w:rsidRPr="00606DEE">
        <w:rPr>
          <w:rFonts w:ascii="Mukta" w:eastAsia="Times New Roman" w:hAnsi="Mukta" w:cs="Mukta"/>
          <w:sz w:val="24"/>
          <w:szCs w:val="24"/>
          <w:lang w:eastAsia="pl-PL"/>
        </w:rPr>
        <w:t xml:space="preserve"> do </w:t>
      </w:r>
      <w:r w:rsidRPr="00606DEE">
        <w:rPr>
          <w:rFonts w:ascii="Mukta" w:eastAsia="Times New Roman" w:hAnsi="Mukta" w:cs="Mukta"/>
          <w:sz w:val="24"/>
          <w:szCs w:val="24"/>
          <w:lang w:eastAsia="pl-PL"/>
        </w:rPr>
        <w:t>niego dostęp</w:t>
      </w:r>
      <w:r w:rsidR="001026A1" w:rsidRPr="00606DEE">
        <w:rPr>
          <w:rFonts w:ascii="Mukta" w:eastAsia="Times New Roman" w:hAnsi="Mukta" w:cs="Mukta"/>
          <w:sz w:val="24"/>
          <w:szCs w:val="24"/>
          <w:lang w:eastAsia="pl-PL"/>
        </w:rPr>
        <w:t xml:space="preserve"> w </w:t>
      </w:r>
      <w:r w:rsidRPr="00606DEE">
        <w:rPr>
          <w:rFonts w:ascii="Mukta" w:eastAsia="Times New Roman" w:hAnsi="Mukta" w:cs="Mukta"/>
          <w:sz w:val="24"/>
          <w:szCs w:val="24"/>
          <w:lang w:eastAsia="pl-PL"/>
        </w:rPr>
        <w:t>miejscu</w:t>
      </w:r>
      <w:r w:rsidR="001026A1" w:rsidRPr="00606DEE">
        <w:rPr>
          <w:rFonts w:ascii="Mukta" w:eastAsia="Times New Roman" w:hAnsi="Mukta" w:cs="Mukta"/>
          <w:sz w:val="24"/>
          <w:szCs w:val="24"/>
          <w:lang w:eastAsia="pl-PL"/>
        </w:rPr>
        <w:t xml:space="preserve"> i w </w:t>
      </w:r>
      <w:r w:rsidRPr="00606DEE">
        <w:rPr>
          <w:rFonts w:ascii="Mukta" w:eastAsia="Times New Roman" w:hAnsi="Mukta" w:cs="Mukta"/>
          <w:sz w:val="24"/>
          <w:szCs w:val="24"/>
          <w:lang w:eastAsia="pl-PL"/>
        </w:rPr>
        <w:t>czasie przez siebie wybranym;</w:t>
      </w:r>
      <w:r w:rsidR="001026A1" w:rsidRPr="00606DEE">
        <w:rPr>
          <w:rFonts w:ascii="Mukta" w:eastAsia="Times New Roman" w:hAnsi="Mukta" w:cs="Mukta"/>
          <w:sz w:val="24"/>
          <w:szCs w:val="24"/>
          <w:lang w:eastAsia="pl-PL"/>
        </w:rPr>
        <w:t xml:space="preserve"> w </w:t>
      </w:r>
      <w:r w:rsidRPr="00606DEE">
        <w:rPr>
          <w:rFonts w:ascii="Mukta" w:eastAsia="Times New Roman" w:hAnsi="Mukta" w:cs="Mukta"/>
          <w:sz w:val="24"/>
          <w:szCs w:val="24"/>
          <w:lang w:eastAsia="pl-PL"/>
        </w:rPr>
        <w:t>szczególności zaś umieszczenia ich</w:t>
      </w:r>
      <w:r w:rsidR="00AE265C">
        <w:rPr>
          <w:rFonts w:ascii="Mukta" w:eastAsia="Times New Roman" w:hAnsi="Mukta" w:cs="Mukta"/>
          <w:sz w:val="24"/>
          <w:szCs w:val="24"/>
          <w:lang w:eastAsia="pl-PL"/>
        </w:rPr>
        <w:t xml:space="preserve"> w</w:t>
      </w:r>
      <w:r w:rsidR="001026A1" w:rsidRPr="00606DEE">
        <w:rPr>
          <w:rFonts w:ascii="Mukta" w:eastAsia="Times New Roman" w:hAnsi="Mukta" w:cs="Mukta"/>
          <w:sz w:val="24"/>
          <w:szCs w:val="24"/>
          <w:lang w:eastAsia="pl-PL"/>
        </w:rPr>
        <w:t> </w:t>
      </w:r>
      <w:r w:rsidR="00AE265C">
        <w:rPr>
          <w:rFonts w:ascii="Mukta" w:eastAsia="Times New Roman" w:hAnsi="Mukta" w:cs="Mukta"/>
          <w:sz w:val="24"/>
          <w:szCs w:val="24"/>
          <w:lang w:eastAsia="pl-PL"/>
        </w:rPr>
        <w:t>s</w:t>
      </w:r>
      <w:r w:rsidRPr="00606DEE">
        <w:rPr>
          <w:rFonts w:ascii="Mukta" w:eastAsia="Times New Roman" w:hAnsi="Mukta" w:cs="Mukta"/>
          <w:sz w:val="24"/>
          <w:szCs w:val="24"/>
          <w:lang w:eastAsia="pl-PL"/>
        </w:rPr>
        <w:t>erwisie www organizatorów oraz profilu organizatorów</w:t>
      </w:r>
      <w:r w:rsidR="001026A1" w:rsidRPr="00606DEE">
        <w:rPr>
          <w:rFonts w:ascii="Mukta" w:eastAsia="Times New Roman" w:hAnsi="Mukta" w:cs="Mukta"/>
          <w:sz w:val="24"/>
          <w:szCs w:val="24"/>
          <w:lang w:eastAsia="pl-PL"/>
        </w:rPr>
        <w:t xml:space="preserve"> w </w:t>
      </w:r>
      <w:r w:rsidRPr="00606DEE">
        <w:rPr>
          <w:rFonts w:ascii="Mukta" w:eastAsia="Times New Roman" w:hAnsi="Mukta" w:cs="Mukta"/>
          <w:sz w:val="24"/>
          <w:szCs w:val="24"/>
          <w:lang w:eastAsia="pl-PL"/>
        </w:rPr>
        <w:t>mediach społecznościowych (m.in.</w:t>
      </w:r>
      <w:r w:rsidR="001026A1" w:rsidRPr="00606DEE">
        <w:rPr>
          <w:rFonts w:ascii="Mukta" w:eastAsia="Times New Roman" w:hAnsi="Mukta" w:cs="Mukta"/>
          <w:sz w:val="24"/>
          <w:szCs w:val="24"/>
          <w:lang w:eastAsia="pl-PL"/>
        </w:rPr>
        <w:t xml:space="preserve"> w  </w:t>
      </w:r>
      <w:r w:rsidRPr="00606DEE">
        <w:rPr>
          <w:rFonts w:ascii="Mukta" w:eastAsia="Times New Roman" w:hAnsi="Mukta" w:cs="Mukta"/>
          <w:sz w:val="24"/>
          <w:szCs w:val="24"/>
          <w:lang w:eastAsia="pl-PL"/>
        </w:rPr>
        <w:t>serwisie Facebook),</w:t>
      </w:r>
      <w:r w:rsidR="00AE265C">
        <w:rPr>
          <w:rFonts w:ascii="Mukta" w:eastAsia="Times New Roman" w:hAnsi="Mukta" w:cs="Mukta"/>
          <w:sz w:val="24"/>
          <w:szCs w:val="24"/>
          <w:lang w:eastAsia="pl-PL"/>
        </w:rPr>
        <w:t xml:space="preserve"> a </w:t>
      </w:r>
      <w:r w:rsidRPr="00606DEE">
        <w:rPr>
          <w:rFonts w:ascii="Mukta" w:eastAsia="Times New Roman" w:hAnsi="Mukta" w:cs="Mukta"/>
          <w:sz w:val="24"/>
          <w:szCs w:val="24"/>
          <w:lang w:eastAsia="pl-PL"/>
        </w:rPr>
        <w:t>także - prezentowania nadesłanych projektów zakładek</w:t>
      </w:r>
      <w:r w:rsidR="001026A1" w:rsidRPr="00606DEE">
        <w:rPr>
          <w:rFonts w:ascii="Mukta" w:eastAsia="Times New Roman" w:hAnsi="Mukta" w:cs="Mukta"/>
          <w:sz w:val="24"/>
          <w:szCs w:val="24"/>
          <w:lang w:eastAsia="pl-PL"/>
        </w:rPr>
        <w:t xml:space="preserve"> i </w:t>
      </w:r>
      <w:r w:rsidRPr="00606DEE">
        <w:rPr>
          <w:rFonts w:ascii="Mukta" w:eastAsia="Times New Roman" w:hAnsi="Mukta" w:cs="Mukta"/>
          <w:sz w:val="24"/>
          <w:szCs w:val="24"/>
          <w:lang w:eastAsia="pl-PL"/>
        </w:rPr>
        <w:t>zakładek</w:t>
      </w:r>
      <w:r w:rsidR="00AE265C">
        <w:rPr>
          <w:rFonts w:ascii="Mukta" w:eastAsia="Times New Roman" w:hAnsi="Mukta" w:cs="Mukta"/>
          <w:sz w:val="24"/>
          <w:szCs w:val="24"/>
          <w:lang w:eastAsia="pl-PL"/>
        </w:rPr>
        <w:t xml:space="preserve"> na </w:t>
      </w:r>
      <w:r w:rsidRPr="00606DEE">
        <w:rPr>
          <w:rFonts w:ascii="Mukta" w:eastAsia="Times New Roman" w:hAnsi="Mukta" w:cs="Mukta"/>
          <w:sz w:val="24"/>
          <w:szCs w:val="24"/>
          <w:lang w:eastAsia="pl-PL"/>
        </w:rPr>
        <w:t>wys</w:t>
      </w:r>
      <w:r w:rsidR="007C22B2" w:rsidRPr="00606DEE">
        <w:rPr>
          <w:rFonts w:ascii="Mukta" w:eastAsia="Times New Roman" w:hAnsi="Mukta" w:cs="Mukta"/>
          <w:sz w:val="24"/>
          <w:szCs w:val="24"/>
          <w:lang w:eastAsia="pl-PL"/>
        </w:rPr>
        <w:t>tawach krajowych oraz</w:t>
      </w:r>
      <w:r w:rsidR="001026A1" w:rsidRPr="00606DEE">
        <w:rPr>
          <w:rFonts w:ascii="Mukta" w:eastAsia="Times New Roman" w:hAnsi="Mukta" w:cs="Mukta"/>
          <w:sz w:val="24"/>
          <w:szCs w:val="24"/>
          <w:lang w:eastAsia="pl-PL"/>
        </w:rPr>
        <w:t xml:space="preserve"> w  </w:t>
      </w:r>
      <w:r w:rsidR="007C22B2" w:rsidRPr="00606DEE">
        <w:rPr>
          <w:rFonts w:ascii="Mukta" w:eastAsia="Times New Roman" w:hAnsi="Mukta" w:cs="Mukta"/>
          <w:sz w:val="24"/>
          <w:szCs w:val="24"/>
          <w:lang w:eastAsia="pl-PL"/>
        </w:rPr>
        <w:t>prasie,</w:t>
      </w:r>
      <w:r w:rsidR="00AE265C">
        <w:rPr>
          <w:rFonts w:ascii="Mukta" w:eastAsia="Times New Roman" w:hAnsi="Mukta" w:cs="Mukta"/>
          <w:sz w:val="24"/>
          <w:szCs w:val="24"/>
          <w:lang w:eastAsia="pl-PL"/>
        </w:rPr>
        <w:t xml:space="preserve"> w</w:t>
      </w:r>
      <w:r w:rsidR="00FC281C">
        <w:rPr>
          <w:rFonts w:ascii="Mukta" w:eastAsia="Times New Roman" w:hAnsi="Mukta" w:cs="Mukta"/>
          <w:sz w:val="24"/>
          <w:szCs w:val="24"/>
          <w:lang w:eastAsia="pl-PL"/>
        </w:rPr>
        <w:t> </w:t>
      </w:r>
      <w:r w:rsidRPr="00606DEE">
        <w:rPr>
          <w:rFonts w:ascii="Mukta" w:eastAsia="Times New Roman" w:hAnsi="Mukta" w:cs="Mukta"/>
          <w:sz w:val="24"/>
          <w:szCs w:val="24"/>
          <w:lang w:eastAsia="pl-PL"/>
        </w:rPr>
        <w:t xml:space="preserve">telewizji, </w:t>
      </w:r>
      <w:r w:rsidR="00AE265C">
        <w:rPr>
          <w:rFonts w:ascii="Mukta" w:eastAsia="Times New Roman" w:hAnsi="Mukta" w:cs="Mukta"/>
          <w:sz w:val="24"/>
          <w:szCs w:val="24"/>
          <w:lang w:eastAsia="pl-PL"/>
        </w:rPr>
        <w:t>w</w:t>
      </w:r>
      <w:r w:rsidR="001026A1" w:rsidRPr="00606DEE">
        <w:rPr>
          <w:rFonts w:ascii="Mukta" w:eastAsia="Times New Roman" w:hAnsi="Mukta" w:cs="Mukta"/>
          <w:sz w:val="24"/>
          <w:szCs w:val="24"/>
          <w:lang w:eastAsia="pl-PL"/>
        </w:rPr>
        <w:t> </w:t>
      </w:r>
      <w:r w:rsidRPr="00606DEE">
        <w:rPr>
          <w:rFonts w:ascii="Mukta" w:eastAsia="Times New Roman" w:hAnsi="Mukta" w:cs="Mukta"/>
          <w:sz w:val="24"/>
          <w:szCs w:val="24"/>
          <w:lang w:eastAsia="pl-PL"/>
        </w:rPr>
        <w:t>katalogach</w:t>
      </w:r>
      <w:r w:rsidR="00AE265C">
        <w:rPr>
          <w:rFonts w:ascii="Mukta" w:eastAsia="Times New Roman" w:hAnsi="Mukta" w:cs="Mukta"/>
          <w:sz w:val="24"/>
          <w:szCs w:val="24"/>
          <w:lang w:eastAsia="pl-PL"/>
        </w:rPr>
        <w:t xml:space="preserve"> i na </w:t>
      </w:r>
      <w:r w:rsidRPr="00606DEE">
        <w:rPr>
          <w:rFonts w:ascii="Mukta" w:eastAsia="Times New Roman" w:hAnsi="Mukta" w:cs="Mukta"/>
          <w:sz w:val="24"/>
          <w:szCs w:val="24"/>
          <w:lang w:eastAsia="pl-PL"/>
        </w:rPr>
        <w:t>plakatach.</w:t>
      </w:r>
    </w:p>
    <w:p w14:paraId="2137DE82" w14:textId="4ACD83D8" w:rsidR="004856FB" w:rsidRPr="00606DEE" w:rsidRDefault="004856FB" w:rsidP="00E108F6">
      <w:pPr>
        <w:pStyle w:val="Default"/>
        <w:numPr>
          <w:ilvl w:val="0"/>
          <w:numId w:val="14"/>
        </w:numPr>
        <w:spacing w:beforeLines="60" w:before="144" w:afterLines="60" w:after="144" w:line="26" w:lineRule="atLeast"/>
        <w:rPr>
          <w:rFonts w:ascii="Mukta" w:hAnsi="Mukta" w:cs="Mukta"/>
          <w:color w:val="auto"/>
        </w:rPr>
      </w:pPr>
      <w:r w:rsidRPr="00606DEE">
        <w:rPr>
          <w:rFonts w:ascii="Mukta" w:hAnsi="Mukta" w:cs="Mukta"/>
          <w:color w:val="auto"/>
        </w:rPr>
        <w:t>Udzielenie licencji</w:t>
      </w:r>
      <w:r w:rsidR="00AE265C">
        <w:rPr>
          <w:rFonts w:ascii="Mukta" w:hAnsi="Mukta" w:cs="Mukta"/>
          <w:color w:val="auto"/>
        </w:rPr>
        <w:t xml:space="preserve"> na </w:t>
      </w:r>
      <w:r w:rsidRPr="00606DEE">
        <w:rPr>
          <w:rFonts w:ascii="Mukta" w:hAnsi="Mukta" w:cs="Mukta"/>
          <w:color w:val="auto"/>
        </w:rPr>
        <w:t>każdym</w:t>
      </w:r>
      <w:r w:rsidR="00AE265C">
        <w:rPr>
          <w:rFonts w:ascii="Mukta" w:hAnsi="Mukta" w:cs="Mukta"/>
          <w:color w:val="auto"/>
        </w:rPr>
        <w:t xml:space="preserve"> z </w:t>
      </w:r>
      <w:r w:rsidRPr="00606DEE">
        <w:rPr>
          <w:rFonts w:ascii="Mukta" w:hAnsi="Mukta" w:cs="Mukta"/>
          <w:color w:val="auto"/>
        </w:rPr>
        <w:t>ww. pól eksploatacji jest niewyłączne, nieodpłatne, bezterminowe</w:t>
      </w:r>
      <w:r w:rsidR="001026A1" w:rsidRPr="00606DEE">
        <w:rPr>
          <w:rFonts w:ascii="Mukta" w:hAnsi="Mukta" w:cs="Mukta"/>
          <w:color w:val="auto"/>
        </w:rPr>
        <w:t xml:space="preserve"> i </w:t>
      </w:r>
      <w:r w:rsidRPr="00606DEE">
        <w:rPr>
          <w:rFonts w:ascii="Mukta" w:hAnsi="Mukta" w:cs="Mukta"/>
          <w:color w:val="auto"/>
        </w:rPr>
        <w:t>nieograniczone terytorialnie</w:t>
      </w:r>
      <w:r w:rsidR="003F723E" w:rsidRPr="00606DEE">
        <w:rPr>
          <w:rFonts w:ascii="Mukta" w:hAnsi="Mukta" w:cs="Mukta"/>
          <w:color w:val="auto"/>
        </w:rPr>
        <w:t>,</w:t>
      </w:r>
      <w:r w:rsidR="00AE265C">
        <w:rPr>
          <w:rFonts w:ascii="Mukta" w:hAnsi="Mukta" w:cs="Mukta"/>
          <w:color w:val="auto"/>
        </w:rPr>
        <w:t xml:space="preserve"> a </w:t>
      </w:r>
      <w:r w:rsidRPr="00606DEE">
        <w:rPr>
          <w:rFonts w:ascii="Mukta" w:hAnsi="Mukta" w:cs="Mukta"/>
          <w:color w:val="auto"/>
        </w:rPr>
        <w:t>uczestnik zobowiązuje się korzystać</w:t>
      </w:r>
      <w:r w:rsidR="00AE265C">
        <w:rPr>
          <w:rFonts w:ascii="Mukta" w:hAnsi="Mukta" w:cs="Mukta"/>
          <w:color w:val="auto"/>
        </w:rPr>
        <w:t xml:space="preserve"> z </w:t>
      </w:r>
      <w:r w:rsidRPr="00606DEE">
        <w:rPr>
          <w:rFonts w:ascii="Mukta" w:hAnsi="Mukta" w:cs="Mukta"/>
          <w:color w:val="auto"/>
        </w:rPr>
        <w:t>prawa</w:t>
      </w:r>
      <w:r w:rsidR="00AE265C">
        <w:rPr>
          <w:rFonts w:ascii="Mukta" w:hAnsi="Mukta" w:cs="Mukta"/>
          <w:color w:val="auto"/>
        </w:rPr>
        <w:t xml:space="preserve"> do </w:t>
      </w:r>
      <w:r w:rsidRPr="00606DEE">
        <w:rPr>
          <w:rFonts w:ascii="Mukta" w:hAnsi="Mukta" w:cs="Mukta"/>
          <w:color w:val="auto"/>
        </w:rPr>
        <w:t>wypowiedzenia licencji jedynie</w:t>
      </w:r>
      <w:r w:rsidR="00AE265C">
        <w:rPr>
          <w:rFonts w:ascii="Mukta" w:hAnsi="Mukta" w:cs="Mukta"/>
          <w:color w:val="auto"/>
        </w:rPr>
        <w:t xml:space="preserve"> z </w:t>
      </w:r>
      <w:r w:rsidRPr="00606DEE">
        <w:rPr>
          <w:rFonts w:ascii="Mukta" w:hAnsi="Mukta" w:cs="Mukta"/>
          <w:color w:val="auto"/>
        </w:rPr>
        <w:t>ważnych powodów. Uczestnik konkursu udziela również organizatoro</w:t>
      </w:r>
      <w:r w:rsidR="003F723E" w:rsidRPr="00606DEE">
        <w:rPr>
          <w:rFonts w:ascii="Mukta" w:hAnsi="Mukta" w:cs="Mukta"/>
          <w:color w:val="auto"/>
        </w:rPr>
        <w:t>m zezwolenia</w:t>
      </w:r>
      <w:r w:rsidR="00AE265C">
        <w:rPr>
          <w:rFonts w:ascii="Mukta" w:hAnsi="Mukta" w:cs="Mukta"/>
          <w:color w:val="auto"/>
        </w:rPr>
        <w:t xml:space="preserve"> na </w:t>
      </w:r>
      <w:r w:rsidR="003F723E" w:rsidRPr="00606DEE">
        <w:rPr>
          <w:rFonts w:ascii="Mukta" w:hAnsi="Mukta" w:cs="Mukta"/>
          <w:color w:val="auto"/>
        </w:rPr>
        <w:t>adaptacje pracy</w:t>
      </w:r>
      <w:r w:rsidRPr="00606DEE">
        <w:rPr>
          <w:rFonts w:ascii="Mukta" w:hAnsi="Mukta" w:cs="Mukta"/>
          <w:color w:val="auto"/>
        </w:rPr>
        <w:t>.</w:t>
      </w:r>
    </w:p>
    <w:p w14:paraId="0C8D3FD4" w14:textId="3B255B86" w:rsidR="00682FB1" w:rsidRPr="00606DEE" w:rsidRDefault="004856FB" w:rsidP="00E108F6">
      <w:pPr>
        <w:pStyle w:val="Default"/>
        <w:numPr>
          <w:ilvl w:val="0"/>
          <w:numId w:val="14"/>
        </w:numPr>
        <w:spacing w:beforeLines="60" w:before="144" w:afterLines="60" w:after="144" w:line="26" w:lineRule="atLeast"/>
        <w:rPr>
          <w:rFonts w:ascii="Mukta" w:hAnsi="Mukta" w:cs="Mukta"/>
          <w:color w:val="auto"/>
        </w:rPr>
      </w:pPr>
      <w:r w:rsidRPr="00606DEE">
        <w:rPr>
          <w:rFonts w:ascii="Mukta" w:hAnsi="Mukta" w:cs="Mukta"/>
          <w:color w:val="auto"/>
        </w:rPr>
        <w:t xml:space="preserve">Organizatorzy nie zobowiązują </w:t>
      </w:r>
      <w:r w:rsidR="00194FEC" w:rsidRPr="00606DEE">
        <w:rPr>
          <w:rFonts w:ascii="Mukta" w:hAnsi="Mukta" w:cs="Mukta"/>
          <w:color w:val="auto"/>
        </w:rPr>
        <w:t>się</w:t>
      </w:r>
      <w:r w:rsidR="00AE265C">
        <w:rPr>
          <w:rFonts w:ascii="Mukta" w:hAnsi="Mukta" w:cs="Mukta"/>
          <w:color w:val="auto"/>
        </w:rPr>
        <w:t xml:space="preserve"> do </w:t>
      </w:r>
      <w:r w:rsidR="00194FEC" w:rsidRPr="00606DEE">
        <w:rPr>
          <w:rFonts w:ascii="Mukta" w:hAnsi="Mukta" w:cs="Mukta"/>
          <w:color w:val="auto"/>
        </w:rPr>
        <w:t>rozpowszechniania żadnej</w:t>
      </w:r>
      <w:r w:rsidR="001026A1" w:rsidRPr="00606DEE">
        <w:rPr>
          <w:rFonts w:ascii="Mukta" w:hAnsi="Mukta" w:cs="Mukta"/>
          <w:color w:val="auto"/>
        </w:rPr>
        <w:t xml:space="preserve"> z </w:t>
      </w:r>
      <w:r w:rsidRPr="00606DEE">
        <w:rPr>
          <w:rFonts w:ascii="Mukta" w:hAnsi="Mukta" w:cs="Mukta"/>
          <w:color w:val="auto"/>
        </w:rPr>
        <w:t xml:space="preserve">nagrodzonych </w:t>
      </w:r>
      <w:r w:rsidR="00194FEC" w:rsidRPr="00606DEE">
        <w:rPr>
          <w:rFonts w:ascii="Mukta" w:hAnsi="Mukta" w:cs="Mukta"/>
          <w:color w:val="auto"/>
        </w:rPr>
        <w:t xml:space="preserve">prac </w:t>
      </w:r>
      <w:r w:rsidRPr="00606DEE">
        <w:rPr>
          <w:rFonts w:ascii="Mukta" w:hAnsi="Mukta" w:cs="Mukta"/>
          <w:color w:val="auto"/>
        </w:rPr>
        <w:t xml:space="preserve">lub ich adaptacji. </w:t>
      </w:r>
    </w:p>
    <w:p w14:paraId="35021173" w14:textId="63C804F8" w:rsidR="004856FB" w:rsidRPr="00606DEE" w:rsidRDefault="004856FB" w:rsidP="00E108F6">
      <w:pPr>
        <w:pStyle w:val="Default"/>
        <w:numPr>
          <w:ilvl w:val="0"/>
          <w:numId w:val="14"/>
        </w:numPr>
        <w:spacing w:beforeLines="60" w:before="144" w:afterLines="60" w:after="144" w:line="26" w:lineRule="atLeast"/>
        <w:rPr>
          <w:rFonts w:ascii="Mukta" w:hAnsi="Mukta" w:cs="Mukta"/>
          <w:color w:val="auto"/>
        </w:rPr>
      </w:pPr>
      <w:r w:rsidRPr="00606DEE">
        <w:rPr>
          <w:rFonts w:ascii="Mukta" w:hAnsi="Mukta" w:cs="Mukta"/>
          <w:color w:val="auto"/>
        </w:rPr>
        <w:lastRenderedPageBreak/>
        <w:t>Jeżeli organizatorz</w:t>
      </w:r>
      <w:r w:rsidR="00194FEC" w:rsidRPr="00606DEE">
        <w:rPr>
          <w:rFonts w:ascii="Mukta" w:hAnsi="Mukta" w:cs="Mukta"/>
          <w:color w:val="auto"/>
        </w:rPr>
        <w:t>y podejm</w:t>
      </w:r>
      <w:r w:rsidRPr="00606DEE">
        <w:rPr>
          <w:rFonts w:ascii="Mukta" w:hAnsi="Mukta" w:cs="Mukta"/>
          <w:color w:val="auto"/>
        </w:rPr>
        <w:t xml:space="preserve">ą decyzję o rozpowszechnianiu </w:t>
      </w:r>
      <w:r w:rsidR="00194FEC" w:rsidRPr="00606DEE">
        <w:rPr>
          <w:rFonts w:ascii="Mukta" w:hAnsi="Mukta" w:cs="Mukta"/>
          <w:color w:val="auto"/>
        </w:rPr>
        <w:t>pracy lub jej</w:t>
      </w:r>
      <w:r w:rsidRPr="00606DEE">
        <w:rPr>
          <w:rFonts w:ascii="Mukta" w:hAnsi="Mukta" w:cs="Mukta"/>
          <w:color w:val="auto"/>
        </w:rPr>
        <w:t xml:space="preserve"> adaptacji, powiadomią o tym autora</w:t>
      </w:r>
      <w:r w:rsidR="001026A1" w:rsidRPr="00606DEE">
        <w:rPr>
          <w:rFonts w:ascii="Mukta" w:hAnsi="Mukta" w:cs="Mukta"/>
          <w:color w:val="auto"/>
        </w:rPr>
        <w:t xml:space="preserve"> i </w:t>
      </w:r>
      <w:r w:rsidRPr="00606DEE">
        <w:rPr>
          <w:rFonts w:ascii="Mukta" w:hAnsi="Mukta" w:cs="Mukta"/>
          <w:color w:val="auto"/>
        </w:rPr>
        <w:t>umożliwi</w:t>
      </w:r>
      <w:r w:rsidR="00194FEC" w:rsidRPr="00606DEE">
        <w:rPr>
          <w:rFonts w:ascii="Mukta" w:hAnsi="Mukta" w:cs="Mukta"/>
          <w:color w:val="auto"/>
        </w:rPr>
        <w:t>ą</w:t>
      </w:r>
      <w:r w:rsidRPr="00606DEE">
        <w:rPr>
          <w:rFonts w:ascii="Mukta" w:hAnsi="Mukta" w:cs="Mukta"/>
          <w:color w:val="auto"/>
        </w:rPr>
        <w:t xml:space="preserve"> mu sprawowanie nadzoru autorskiego, przy czym autor </w:t>
      </w:r>
      <w:r w:rsidR="00194FEC" w:rsidRPr="00606DEE">
        <w:rPr>
          <w:rFonts w:ascii="Mukta" w:hAnsi="Mukta" w:cs="Mukta"/>
          <w:color w:val="auto"/>
        </w:rPr>
        <w:t>pracy</w:t>
      </w:r>
      <w:r w:rsidRPr="00606DEE">
        <w:rPr>
          <w:rFonts w:ascii="Mukta" w:hAnsi="Mukta" w:cs="Mukta"/>
          <w:color w:val="auto"/>
        </w:rPr>
        <w:t xml:space="preserve"> zobowiązuje się nie korzystać</w:t>
      </w:r>
      <w:r w:rsidR="00AE265C">
        <w:rPr>
          <w:rFonts w:ascii="Mukta" w:hAnsi="Mukta" w:cs="Mukta"/>
          <w:color w:val="auto"/>
        </w:rPr>
        <w:t xml:space="preserve"> z </w:t>
      </w:r>
      <w:r w:rsidRPr="00606DEE">
        <w:rPr>
          <w:rFonts w:ascii="Mukta" w:hAnsi="Mukta" w:cs="Mukta"/>
          <w:color w:val="auto"/>
        </w:rPr>
        <w:t>przysługującego mu prawa</w:t>
      </w:r>
      <w:r w:rsidR="00AE265C">
        <w:rPr>
          <w:rFonts w:ascii="Mukta" w:hAnsi="Mukta" w:cs="Mukta"/>
          <w:color w:val="auto"/>
        </w:rPr>
        <w:t xml:space="preserve"> do</w:t>
      </w:r>
      <w:r w:rsidR="00FC281C">
        <w:rPr>
          <w:rFonts w:ascii="Mukta" w:hAnsi="Mukta" w:cs="Mukta"/>
          <w:color w:val="auto"/>
        </w:rPr>
        <w:t> </w:t>
      </w:r>
      <w:r w:rsidRPr="00606DEE">
        <w:rPr>
          <w:rFonts w:ascii="Mukta" w:hAnsi="Mukta" w:cs="Mukta"/>
          <w:color w:val="auto"/>
        </w:rPr>
        <w:t xml:space="preserve">odpłatnego nadzoru autorskiego. </w:t>
      </w:r>
    </w:p>
    <w:p w14:paraId="1B4754E4" w14:textId="2A552EB1" w:rsidR="009D2CC5" w:rsidRPr="00606DEE" w:rsidRDefault="004856FB" w:rsidP="00E108F6">
      <w:pPr>
        <w:pStyle w:val="Default"/>
        <w:numPr>
          <w:ilvl w:val="0"/>
          <w:numId w:val="14"/>
        </w:numPr>
        <w:spacing w:beforeLines="60" w:before="144" w:afterLines="60" w:after="144" w:line="26" w:lineRule="atLeast"/>
        <w:rPr>
          <w:rFonts w:ascii="Mukta" w:hAnsi="Mukta" w:cs="Mukta"/>
          <w:color w:val="auto"/>
        </w:rPr>
      </w:pPr>
      <w:r w:rsidRPr="00606DEE">
        <w:rPr>
          <w:rFonts w:ascii="Mukta" w:hAnsi="Mukta" w:cs="Mukta"/>
          <w:color w:val="auto"/>
        </w:rPr>
        <w:t xml:space="preserve">Organizatorzy </w:t>
      </w:r>
      <w:r w:rsidR="00194FEC" w:rsidRPr="00606DEE">
        <w:rPr>
          <w:rFonts w:ascii="Mukta" w:hAnsi="Mukta" w:cs="Mukta"/>
          <w:color w:val="auto"/>
        </w:rPr>
        <w:t>zobowiązują się</w:t>
      </w:r>
      <w:r w:rsidR="00AE265C">
        <w:rPr>
          <w:rFonts w:ascii="Mukta" w:hAnsi="Mukta" w:cs="Mukta"/>
          <w:color w:val="auto"/>
        </w:rPr>
        <w:t xml:space="preserve"> do </w:t>
      </w:r>
      <w:r w:rsidRPr="00606DEE">
        <w:rPr>
          <w:rFonts w:ascii="Mukta" w:hAnsi="Mukta" w:cs="Mukta"/>
          <w:color w:val="auto"/>
        </w:rPr>
        <w:t>prze</w:t>
      </w:r>
      <w:r w:rsidR="00194FEC" w:rsidRPr="00606DEE">
        <w:rPr>
          <w:rFonts w:ascii="Mukta" w:hAnsi="Mukta" w:cs="Mukta"/>
          <w:color w:val="auto"/>
        </w:rPr>
        <w:t>kazania</w:t>
      </w:r>
      <w:r w:rsidR="003F723E" w:rsidRPr="00606DEE">
        <w:rPr>
          <w:rFonts w:ascii="Mukta" w:hAnsi="Mukta" w:cs="Mukta"/>
          <w:color w:val="auto"/>
        </w:rPr>
        <w:t xml:space="preserve"> autorowi rozpowszechnianej pracy</w:t>
      </w:r>
      <w:r w:rsidRPr="00606DEE">
        <w:rPr>
          <w:rFonts w:ascii="Mukta" w:hAnsi="Mukta" w:cs="Mukta"/>
          <w:color w:val="auto"/>
        </w:rPr>
        <w:t xml:space="preserve"> </w:t>
      </w:r>
      <w:r w:rsidR="00194FEC" w:rsidRPr="00606DEE">
        <w:rPr>
          <w:rFonts w:ascii="Mukta" w:hAnsi="Mukta" w:cs="Mukta"/>
          <w:color w:val="auto"/>
        </w:rPr>
        <w:t>kilka jego autorskich egzemplarzy.</w:t>
      </w:r>
    </w:p>
    <w:p w14:paraId="3CDBA16C" w14:textId="4CD144EB" w:rsidR="004856FB" w:rsidRPr="00606DEE" w:rsidRDefault="004856FB" w:rsidP="00606DEE">
      <w:pPr>
        <w:pStyle w:val="Nagwek2"/>
        <w:rPr>
          <w:rFonts w:ascii="Mukta" w:hAnsi="Mukta" w:cs="Mukta"/>
          <w:sz w:val="28"/>
          <w:szCs w:val="28"/>
        </w:rPr>
      </w:pPr>
      <w:r w:rsidRPr="00606DEE">
        <w:rPr>
          <w:rFonts w:ascii="Mukta" w:hAnsi="Mukta" w:cs="Mukta"/>
          <w:sz w:val="28"/>
          <w:szCs w:val="28"/>
        </w:rPr>
        <w:t>5. N</w:t>
      </w:r>
      <w:r w:rsidR="00D948F9" w:rsidRPr="00606DEE">
        <w:rPr>
          <w:rFonts w:ascii="Mukta" w:hAnsi="Mukta" w:cs="Mukta"/>
          <w:sz w:val="28"/>
          <w:szCs w:val="28"/>
        </w:rPr>
        <w:t>agrody</w:t>
      </w:r>
      <w:r w:rsidRPr="00606DEE">
        <w:rPr>
          <w:rFonts w:ascii="Mukta" w:hAnsi="Mukta" w:cs="Mukta"/>
          <w:sz w:val="28"/>
          <w:szCs w:val="28"/>
        </w:rPr>
        <w:t xml:space="preserve"> </w:t>
      </w:r>
    </w:p>
    <w:p w14:paraId="50CC730A" w14:textId="2A94CC4F" w:rsidR="004856FB" w:rsidRPr="00606DEE" w:rsidRDefault="004856FB" w:rsidP="00E108F6">
      <w:pPr>
        <w:pStyle w:val="Default"/>
        <w:numPr>
          <w:ilvl w:val="0"/>
          <w:numId w:val="17"/>
        </w:numPr>
        <w:spacing w:beforeLines="60" w:before="144" w:afterLines="60" w:after="144" w:line="26" w:lineRule="atLeast"/>
        <w:rPr>
          <w:rFonts w:ascii="Mukta" w:hAnsi="Mukta" w:cs="Mukta"/>
          <w:color w:val="auto"/>
        </w:rPr>
      </w:pPr>
      <w:r w:rsidRPr="00606DEE">
        <w:rPr>
          <w:rFonts w:ascii="Mukta" w:hAnsi="Mukta" w:cs="Mukta"/>
          <w:color w:val="auto"/>
        </w:rPr>
        <w:t>W konkursie przewidziane są nagrody dla laureatów.</w:t>
      </w:r>
    </w:p>
    <w:p w14:paraId="333A17ED" w14:textId="5F6DAA46" w:rsidR="009D2CC5" w:rsidRPr="007A6EE2" w:rsidRDefault="009E0695" w:rsidP="00E108F6">
      <w:pPr>
        <w:pStyle w:val="Default"/>
        <w:numPr>
          <w:ilvl w:val="0"/>
          <w:numId w:val="17"/>
        </w:numPr>
        <w:spacing w:beforeLines="60" w:before="144" w:afterLines="60" w:after="144" w:line="26" w:lineRule="atLeast"/>
        <w:rPr>
          <w:rFonts w:ascii="Mukta" w:hAnsi="Mukta" w:cs="Mukta"/>
          <w:color w:val="auto"/>
        </w:rPr>
      </w:pPr>
      <w:r w:rsidRPr="007A6EE2">
        <w:rPr>
          <w:rFonts w:ascii="Mukta" w:hAnsi="Mukta" w:cs="Mukta"/>
          <w:color w:val="auto"/>
        </w:rPr>
        <w:t>Liczba</w:t>
      </w:r>
      <w:r w:rsidR="004856FB" w:rsidRPr="007A6EE2">
        <w:rPr>
          <w:rFonts w:ascii="Mukta" w:hAnsi="Mukta" w:cs="Mukta"/>
          <w:color w:val="auto"/>
        </w:rPr>
        <w:t xml:space="preserve"> laureatów oraz</w:t>
      </w:r>
      <w:r w:rsidR="00AE265C" w:rsidRPr="007A6EE2">
        <w:rPr>
          <w:rFonts w:ascii="Mukta" w:hAnsi="Mukta" w:cs="Mukta"/>
          <w:color w:val="auto"/>
        </w:rPr>
        <w:t xml:space="preserve"> nagrody zostaną wybrane przez J</w:t>
      </w:r>
      <w:r w:rsidR="004856FB" w:rsidRPr="007A6EE2">
        <w:rPr>
          <w:rFonts w:ascii="Mukta" w:hAnsi="Mukta" w:cs="Mukta"/>
          <w:color w:val="auto"/>
        </w:rPr>
        <w:t>ury.</w:t>
      </w:r>
    </w:p>
    <w:p w14:paraId="42B5C890" w14:textId="58D5A256" w:rsidR="004856FB" w:rsidRPr="00606DEE" w:rsidRDefault="004856FB" w:rsidP="00606DEE">
      <w:pPr>
        <w:pStyle w:val="Nagwek2"/>
        <w:rPr>
          <w:rFonts w:ascii="Mukta" w:hAnsi="Mukta" w:cs="Mukta"/>
          <w:sz w:val="28"/>
          <w:szCs w:val="28"/>
        </w:rPr>
      </w:pPr>
      <w:r w:rsidRPr="00606DEE">
        <w:rPr>
          <w:rFonts w:ascii="Mukta" w:hAnsi="Mukta" w:cs="Mukta"/>
          <w:sz w:val="28"/>
          <w:szCs w:val="28"/>
        </w:rPr>
        <w:t>6. T</w:t>
      </w:r>
      <w:r w:rsidR="00D948F9" w:rsidRPr="00606DEE">
        <w:rPr>
          <w:rFonts w:ascii="Mukta" w:hAnsi="Mukta" w:cs="Mukta"/>
          <w:sz w:val="28"/>
          <w:szCs w:val="28"/>
        </w:rPr>
        <w:t>erminarz konkursu</w:t>
      </w:r>
      <w:r w:rsidRPr="00606DEE">
        <w:rPr>
          <w:rFonts w:ascii="Mukta" w:hAnsi="Mukta" w:cs="Mukta"/>
          <w:sz w:val="28"/>
          <w:szCs w:val="28"/>
        </w:rPr>
        <w:t xml:space="preserve"> </w:t>
      </w:r>
    </w:p>
    <w:p w14:paraId="52DC1E78" w14:textId="114C9358" w:rsidR="004856FB" w:rsidRPr="00606DEE" w:rsidRDefault="004856FB" w:rsidP="00E108F6">
      <w:pPr>
        <w:pStyle w:val="Default"/>
        <w:numPr>
          <w:ilvl w:val="0"/>
          <w:numId w:val="19"/>
        </w:numPr>
        <w:spacing w:beforeLines="60" w:before="144" w:afterLines="60" w:after="144" w:line="26" w:lineRule="atLeast"/>
        <w:rPr>
          <w:rFonts w:ascii="Mukta" w:hAnsi="Mukta" w:cs="Mukta"/>
          <w:color w:val="auto"/>
        </w:rPr>
      </w:pPr>
      <w:r w:rsidRPr="00606DEE">
        <w:rPr>
          <w:rFonts w:ascii="Mukta" w:hAnsi="Mukta" w:cs="Mukta"/>
          <w:color w:val="auto"/>
        </w:rPr>
        <w:t>Projekty zakładek</w:t>
      </w:r>
      <w:r w:rsidR="001026A1" w:rsidRPr="00606DEE">
        <w:rPr>
          <w:rFonts w:ascii="Mukta" w:hAnsi="Mukta" w:cs="Mukta"/>
          <w:color w:val="auto"/>
        </w:rPr>
        <w:t xml:space="preserve"> i </w:t>
      </w:r>
      <w:r w:rsidRPr="00606DEE">
        <w:rPr>
          <w:rFonts w:ascii="Mukta" w:hAnsi="Mukta" w:cs="Mukta"/>
          <w:color w:val="auto"/>
        </w:rPr>
        <w:t>wypełnione formularze zgłoszeniowe można nadsyłać</w:t>
      </w:r>
      <w:r w:rsidR="00FC281C">
        <w:rPr>
          <w:rFonts w:ascii="Mukta" w:hAnsi="Mukta" w:cs="Mukta"/>
          <w:color w:val="auto"/>
        </w:rPr>
        <w:t xml:space="preserve"> </w:t>
      </w:r>
      <w:r w:rsidR="001026A1" w:rsidRPr="00606DEE">
        <w:rPr>
          <w:rFonts w:ascii="Mukta" w:hAnsi="Mukta" w:cs="Mukta"/>
          <w:color w:val="auto"/>
        </w:rPr>
        <w:t>do</w:t>
      </w:r>
      <w:r w:rsidR="00FC281C">
        <w:rPr>
          <w:rFonts w:ascii="Mukta" w:hAnsi="Mukta" w:cs="Mukta"/>
          <w:color w:val="auto"/>
        </w:rPr>
        <w:t> </w:t>
      </w:r>
      <w:r w:rsidR="00AE7E2B" w:rsidRPr="002720EB">
        <w:rPr>
          <w:rFonts w:ascii="Mukta" w:hAnsi="Mukta" w:cs="Mukta"/>
          <w:b/>
          <w:color w:val="auto"/>
        </w:rPr>
        <w:t>1</w:t>
      </w:r>
      <w:r w:rsidR="00904FFB">
        <w:rPr>
          <w:rFonts w:ascii="Mukta" w:hAnsi="Mukta" w:cs="Mukta"/>
          <w:b/>
          <w:color w:val="auto"/>
        </w:rPr>
        <w:t>0</w:t>
      </w:r>
      <w:r w:rsidR="00AE7E2B" w:rsidRPr="002720EB">
        <w:rPr>
          <w:rFonts w:ascii="Mukta" w:hAnsi="Mukta" w:cs="Mukta"/>
          <w:b/>
          <w:color w:val="auto"/>
        </w:rPr>
        <w:t>.04.202</w:t>
      </w:r>
      <w:r w:rsidR="008E214B">
        <w:rPr>
          <w:rFonts w:ascii="Mukta" w:hAnsi="Mukta" w:cs="Mukta"/>
          <w:b/>
          <w:color w:val="auto"/>
        </w:rPr>
        <w:t>6</w:t>
      </w:r>
      <w:r w:rsidR="00AE7E2B">
        <w:t xml:space="preserve"> </w:t>
      </w:r>
      <w:r w:rsidRPr="00DD4C32">
        <w:rPr>
          <w:rFonts w:ascii="Mukta" w:hAnsi="Mukta" w:cs="Mukta"/>
          <w:color w:val="auto"/>
        </w:rPr>
        <w:t>roku</w:t>
      </w:r>
      <w:r w:rsidRPr="00606DEE">
        <w:rPr>
          <w:rFonts w:ascii="Mukta" w:hAnsi="Mukta" w:cs="Mukta"/>
          <w:color w:val="auto"/>
        </w:rPr>
        <w:t>. Decyduje czas wpłynięcia prac</w:t>
      </w:r>
      <w:r w:rsidR="00AE265C">
        <w:rPr>
          <w:rFonts w:ascii="Mukta" w:hAnsi="Mukta" w:cs="Mukta"/>
          <w:color w:val="auto"/>
        </w:rPr>
        <w:t xml:space="preserve"> do </w:t>
      </w:r>
      <w:r w:rsidR="002720EB">
        <w:rPr>
          <w:rFonts w:ascii="Mukta" w:hAnsi="Mukta" w:cs="Mukta"/>
          <w:color w:val="auto"/>
        </w:rPr>
        <w:t>o</w:t>
      </w:r>
      <w:r w:rsidRPr="00606DEE">
        <w:rPr>
          <w:rFonts w:ascii="Mukta" w:hAnsi="Mukta" w:cs="Mukta"/>
          <w:color w:val="auto"/>
        </w:rPr>
        <w:t>rganizatora</w:t>
      </w:r>
      <w:r w:rsidR="0094476D" w:rsidRPr="00606DEE">
        <w:rPr>
          <w:rFonts w:ascii="Mukta" w:hAnsi="Mukta" w:cs="Mukta"/>
          <w:color w:val="auto"/>
        </w:rPr>
        <w:t>,</w:t>
      </w:r>
      <w:r w:rsidR="00AE265C">
        <w:rPr>
          <w:rFonts w:ascii="Mukta" w:hAnsi="Mukta" w:cs="Mukta"/>
          <w:color w:val="auto"/>
        </w:rPr>
        <w:t xml:space="preserve"> a </w:t>
      </w:r>
      <w:r w:rsidRPr="00606DEE">
        <w:rPr>
          <w:rFonts w:ascii="Mukta" w:hAnsi="Mukta" w:cs="Mukta"/>
          <w:color w:val="auto"/>
        </w:rPr>
        <w:t>nie data wysłania.</w:t>
      </w:r>
    </w:p>
    <w:p w14:paraId="6189B97C" w14:textId="77777777" w:rsidR="004856FB" w:rsidRPr="00606DEE" w:rsidRDefault="004856FB" w:rsidP="00E108F6">
      <w:pPr>
        <w:pStyle w:val="Default"/>
        <w:numPr>
          <w:ilvl w:val="0"/>
          <w:numId w:val="19"/>
        </w:numPr>
        <w:spacing w:beforeLines="60" w:before="144" w:afterLines="60" w:after="144" w:line="26" w:lineRule="atLeast"/>
        <w:rPr>
          <w:rFonts w:ascii="Mukta" w:hAnsi="Mukta" w:cs="Mukta"/>
          <w:color w:val="auto"/>
        </w:rPr>
      </w:pPr>
      <w:r w:rsidRPr="00606DEE">
        <w:rPr>
          <w:rFonts w:ascii="Mukta" w:hAnsi="Mukta" w:cs="Mukta"/>
          <w:color w:val="auto"/>
        </w:rPr>
        <w:t>Prace:</w:t>
      </w:r>
    </w:p>
    <w:p w14:paraId="7B9DA65B" w14:textId="4EAFC3BF" w:rsidR="004856FB" w:rsidRPr="00606DEE" w:rsidRDefault="004856FB" w:rsidP="00E108F6">
      <w:pPr>
        <w:pStyle w:val="Akapitzlist"/>
        <w:numPr>
          <w:ilvl w:val="1"/>
          <w:numId w:val="8"/>
        </w:numPr>
        <w:spacing w:beforeLines="60" w:before="144" w:afterLines="60" w:after="144" w:line="26" w:lineRule="atLeast"/>
        <w:rPr>
          <w:rFonts w:ascii="Mukta" w:eastAsia="Times New Roman" w:hAnsi="Mukta" w:cs="Mukta"/>
          <w:sz w:val="24"/>
          <w:szCs w:val="24"/>
          <w:lang w:eastAsia="pl-PL"/>
        </w:rPr>
      </w:pPr>
      <w:r w:rsidRPr="00606DEE">
        <w:rPr>
          <w:rFonts w:ascii="Mukta" w:eastAsia="Times New Roman" w:hAnsi="Mukta" w:cs="Mukta"/>
          <w:sz w:val="24"/>
          <w:szCs w:val="24"/>
          <w:lang w:eastAsia="pl-PL"/>
        </w:rPr>
        <w:t>które wpłyną</w:t>
      </w:r>
      <w:r w:rsidR="001026A1" w:rsidRPr="00606DEE">
        <w:rPr>
          <w:rFonts w:ascii="Mukta" w:eastAsia="Times New Roman" w:hAnsi="Mukta" w:cs="Mukta"/>
          <w:sz w:val="24"/>
          <w:szCs w:val="24"/>
          <w:lang w:eastAsia="pl-PL"/>
        </w:rPr>
        <w:t xml:space="preserve"> do  </w:t>
      </w:r>
      <w:r w:rsidRPr="00606DEE">
        <w:rPr>
          <w:rFonts w:ascii="Mukta" w:eastAsia="Times New Roman" w:hAnsi="Mukta" w:cs="Mukta"/>
          <w:sz w:val="24"/>
          <w:szCs w:val="24"/>
          <w:lang w:eastAsia="pl-PL"/>
        </w:rPr>
        <w:t xml:space="preserve">organizatorów po podanym terminie lub </w:t>
      </w:r>
    </w:p>
    <w:p w14:paraId="6A03E8DE" w14:textId="1B148414" w:rsidR="004856FB" w:rsidRPr="00606DEE" w:rsidRDefault="004856FB" w:rsidP="00E108F6">
      <w:pPr>
        <w:pStyle w:val="Akapitzlist"/>
        <w:numPr>
          <w:ilvl w:val="1"/>
          <w:numId w:val="8"/>
        </w:numPr>
        <w:spacing w:beforeLines="60" w:before="144" w:afterLines="60" w:after="144" w:line="26" w:lineRule="atLeast"/>
        <w:rPr>
          <w:rFonts w:ascii="Mukta" w:eastAsia="Times New Roman" w:hAnsi="Mukta" w:cs="Mukta"/>
          <w:sz w:val="24"/>
          <w:szCs w:val="24"/>
          <w:lang w:eastAsia="pl-PL"/>
        </w:rPr>
      </w:pPr>
      <w:r w:rsidRPr="00606DEE">
        <w:rPr>
          <w:rFonts w:ascii="Mukta" w:eastAsia="Times New Roman" w:hAnsi="Mukta" w:cs="Mukta"/>
          <w:sz w:val="24"/>
          <w:szCs w:val="24"/>
          <w:lang w:eastAsia="pl-PL"/>
        </w:rPr>
        <w:t>nie będą spełniać wymagań określonych</w:t>
      </w:r>
      <w:r w:rsidR="00AE265C">
        <w:rPr>
          <w:rFonts w:ascii="Mukta" w:eastAsia="Times New Roman" w:hAnsi="Mukta" w:cs="Mukta"/>
          <w:sz w:val="24"/>
          <w:szCs w:val="24"/>
          <w:lang w:eastAsia="pl-PL"/>
        </w:rPr>
        <w:t xml:space="preserve"> w R</w:t>
      </w:r>
      <w:r w:rsidRPr="00606DEE">
        <w:rPr>
          <w:rFonts w:ascii="Mukta" w:eastAsia="Times New Roman" w:hAnsi="Mukta" w:cs="Mukta"/>
          <w:sz w:val="24"/>
          <w:szCs w:val="24"/>
          <w:lang w:eastAsia="pl-PL"/>
        </w:rPr>
        <w:t>egulamin</w:t>
      </w:r>
      <w:r w:rsidR="002B1FE6" w:rsidRPr="00606DEE">
        <w:rPr>
          <w:rFonts w:ascii="Mukta" w:eastAsia="Times New Roman" w:hAnsi="Mukta" w:cs="Mukta"/>
          <w:sz w:val="24"/>
          <w:szCs w:val="24"/>
          <w:lang w:eastAsia="pl-PL"/>
        </w:rPr>
        <w:t xml:space="preserve">ie </w:t>
      </w:r>
      <w:r w:rsidRPr="00606DEE">
        <w:rPr>
          <w:rFonts w:ascii="Mukta" w:eastAsia="Times New Roman" w:hAnsi="Mukta" w:cs="Mukta"/>
          <w:sz w:val="24"/>
          <w:szCs w:val="24"/>
          <w:lang w:eastAsia="pl-PL"/>
        </w:rPr>
        <w:t>lub</w:t>
      </w:r>
    </w:p>
    <w:p w14:paraId="33097792" w14:textId="09E9018F" w:rsidR="004856FB" w:rsidRPr="007A6EE2" w:rsidRDefault="004856FB" w:rsidP="00E108F6">
      <w:pPr>
        <w:pStyle w:val="Akapitzlist"/>
        <w:numPr>
          <w:ilvl w:val="1"/>
          <w:numId w:val="8"/>
        </w:numPr>
        <w:spacing w:beforeLines="60" w:before="144" w:afterLines="60" w:after="144" w:line="26" w:lineRule="atLeast"/>
        <w:rPr>
          <w:rFonts w:ascii="Mukta" w:eastAsia="Times New Roman" w:hAnsi="Mukta" w:cs="Mukta"/>
          <w:sz w:val="24"/>
          <w:szCs w:val="24"/>
          <w:lang w:eastAsia="pl-PL"/>
        </w:rPr>
      </w:pPr>
      <w:r w:rsidRPr="007A6EE2">
        <w:rPr>
          <w:rFonts w:ascii="Mukta" w:eastAsia="Times New Roman" w:hAnsi="Mukta" w:cs="Mukta"/>
          <w:sz w:val="24"/>
          <w:szCs w:val="24"/>
          <w:lang w:eastAsia="pl-PL"/>
        </w:rPr>
        <w:t>nie będzie im towarzyszyć formularz zgłoszeniowy</w:t>
      </w:r>
      <w:r w:rsidR="009E0695" w:rsidRPr="007A6EE2">
        <w:rPr>
          <w:rFonts w:ascii="Mukta" w:eastAsia="Times New Roman" w:hAnsi="Mukta" w:cs="Mukta"/>
          <w:sz w:val="24"/>
          <w:szCs w:val="24"/>
          <w:lang w:eastAsia="pl-PL"/>
        </w:rPr>
        <w:t>, metryczka</w:t>
      </w:r>
      <w:r w:rsidRPr="007A6EE2">
        <w:rPr>
          <w:rFonts w:ascii="Mukta" w:eastAsia="Times New Roman" w:hAnsi="Mukta" w:cs="Mukta"/>
          <w:sz w:val="24"/>
          <w:szCs w:val="24"/>
          <w:lang w:eastAsia="pl-PL"/>
        </w:rPr>
        <w:t xml:space="preserve"> oraz prawidłowo wyrażona zgoda</w:t>
      </w:r>
      <w:r w:rsidR="00AE265C" w:rsidRPr="007A6EE2">
        <w:rPr>
          <w:rFonts w:ascii="Mukta" w:eastAsia="Times New Roman" w:hAnsi="Mukta" w:cs="Mukta"/>
          <w:sz w:val="24"/>
          <w:szCs w:val="24"/>
          <w:lang w:eastAsia="pl-PL"/>
        </w:rPr>
        <w:t xml:space="preserve"> na </w:t>
      </w:r>
      <w:r w:rsidRPr="007A6EE2">
        <w:rPr>
          <w:rFonts w:ascii="Mukta" w:eastAsia="Times New Roman" w:hAnsi="Mukta" w:cs="Mukta"/>
          <w:sz w:val="24"/>
          <w:szCs w:val="24"/>
          <w:lang w:eastAsia="pl-PL"/>
        </w:rPr>
        <w:t>przetwarzanie danych osobowych</w:t>
      </w:r>
    </w:p>
    <w:p w14:paraId="0D3CFD99" w14:textId="7C9AF19F" w:rsidR="004856FB" w:rsidRPr="007A6EE2" w:rsidRDefault="004856FB" w:rsidP="00E108F6">
      <w:pPr>
        <w:pStyle w:val="Default"/>
        <w:spacing w:beforeLines="60" w:before="144" w:afterLines="60" w:after="144" w:line="26" w:lineRule="atLeast"/>
        <w:ind w:left="360"/>
        <w:rPr>
          <w:rFonts w:ascii="Mukta" w:hAnsi="Mukta" w:cs="Mukta"/>
          <w:color w:val="auto"/>
        </w:rPr>
      </w:pPr>
      <w:r w:rsidRPr="007A6EE2">
        <w:rPr>
          <w:rFonts w:ascii="Mukta" w:hAnsi="Mukta" w:cs="Mukta"/>
          <w:color w:val="auto"/>
        </w:rPr>
        <w:t>nie wezmą udziału</w:t>
      </w:r>
      <w:r w:rsidR="00AE265C" w:rsidRPr="007A6EE2">
        <w:rPr>
          <w:rFonts w:ascii="Mukta" w:hAnsi="Mukta" w:cs="Mukta"/>
          <w:color w:val="auto"/>
        </w:rPr>
        <w:t xml:space="preserve"> w </w:t>
      </w:r>
      <w:r w:rsidRPr="007A6EE2">
        <w:rPr>
          <w:rFonts w:ascii="Mukta" w:hAnsi="Mukta" w:cs="Mukta"/>
          <w:color w:val="auto"/>
        </w:rPr>
        <w:t>konkursie</w:t>
      </w:r>
      <w:r w:rsidR="001026A1" w:rsidRPr="007A6EE2">
        <w:rPr>
          <w:rFonts w:ascii="Mukta" w:hAnsi="Mukta" w:cs="Mukta"/>
          <w:color w:val="auto"/>
        </w:rPr>
        <w:t xml:space="preserve"> i </w:t>
      </w:r>
      <w:r w:rsidRPr="007A6EE2">
        <w:rPr>
          <w:rFonts w:ascii="Mukta" w:hAnsi="Mukta" w:cs="Mukta"/>
          <w:color w:val="auto"/>
        </w:rPr>
        <w:t>zostaną zniszczone.</w:t>
      </w:r>
    </w:p>
    <w:p w14:paraId="77D99D16" w14:textId="26D81263" w:rsidR="004856FB" w:rsidRPr="007A6EE2" w:rsidRDefault="004856FB" w:rsidP="00B80BED">
      <w:pPr>
        <w:pStyle w:val="Default"/>
        <w:numPr>
          <w:ilvl w:val="0"/>
          <w:numId w:val="19"/>
        </w:numPr>
        <w:spacing w:beforeLines="60" w:before="144" w:afterLines="60" w:after="144"/>
        <w:rPr>
          <w:rFonts w:ascii="Mukta" w:hAnsi="Mukta" w:cs="Mukta"/>
          <w:color w:val="auto"/>
        </w:rPr>
      </w:pPr>
      <w:r w:rsidRPr="007A6EE2">
        <w:rPr>
          <w:rFonts w:ascii="Mukta" w:hAnsi="Mukta" w:cs="Mukta"/>
          <w:color w:val="auto"/>
        </w:rPr>
        <w:t>Projekty wraz</w:t>
      </w:r>
      <w:r w:rsidR="00AE265C" w:rsidRPr="007A6EE2">
        <w:rPr>
          <w:rFonts w:ascii="Mukta" w:hAnsi="Mukta" w:cs="Mukta"/>
          <w:color w:val="auto"/>
        </w:rPr>
        <w:t xml:space="preserve"> z </w:t>
      </w:r>
      <w:r w:rsidRPr="007A6EE2">
        <w:rPr>
          <w:rFonts w:ascii="Mukta" w:hAnsi="Mukta" w:cs="Mukta"/>
          <w:color w:val="auto"/>
        </w:rPr>
        <w:t>wypełnionym formularzem</w:t>
      </w:r>
      <w:r w:rsidR="009E0695" w:rsidRPr="007A6EE2">
        <w:rPr>
          <w:rFonts w:ascii="Mukta" w:hAnsi="Mukta" w:cs="Mukta"/>
          <w:color w:val="auto"/>
        </w:rPr>
        <w:t>, metryczką</w:t>
      </w:r>
      <w:r w:rsidRPr="007A6EE2">
        <w:rPr>
          <w:rFonts w:ascii="Mukta" w:hAnsi="Mukta" w:cs="Mukta"/>
          <w:color w:val="auto"/>
        </w:rPr>
        <w:t xml:space="preserve"> </w:t>
      </w:r>
      <w:r w:rsidR="005059D6" w:rsidRPr="007A6EE2">
        <w:rPr>
          <w:rFonts w:ascii="Mukta" w:hAnsi="Mukta" w:cs="Mukta"/>
          <w:color w:val="auto"/>
        </w:rPr>
        <w:t>i oświadczeniem o wyrażeniu zgody na</w:t>
      </w:r>
      <w:r w:rsidR="00FC281C" w:rsidRPr="007A6EE2">
        <w:rPr>
          <w:rFonts w:ascii="Mukta" w:hAnsi="Mukta" w:cs="Mukta"/>
          <w:color w:val="auto"/>
        </w:rPr>
        <w:t> </w:t>
      </w:r>
      <w:r w:rsidR="005059D6" w:rsidRPr="007A6EE2">
        <w:rPr>
          <w:rFonts w:ascii="Mukta" w:hAnsi="Mukta" w:cs="Mukta"/>
          <w:color w:val="auto"/>
        </w:rPr>
        <w:t xml:space="preserve">przetwarzanie danych osobowych </w:t>
      </w:r>
      <w:r w:rsidRPr="007A6EE2">
        <w:rPr>
          <w:rFonts w:ascii="Mukta" w:hAnsi="Mukta" w:cs="Mukta"/>
          <w:color w:val="auto"/>
        </w:rPr>
        <w:t>należy wysyłać</w:t>
      </w:r>
      <w:r w:rsidR="00AE265C" w:rsidRPr="007A6EE2">
        <w:rPr>
          <w:rFonts w:ascii="Mukta" w:hAnsi="Mukta" w:cs="Mukta"/>
          <w:color w:val="auto"/>
        </w:rPr>
        <w:t xml:space="preserve"> na </w:t>
      </w:r>
      <w:r w:rsidRPr="007A6EE2">
        <w:rPr>
          <w:rFonts w:ascii="Mukta" w:hAnsi="Mukta" w:cs="Mukta"/>
          <w:color w:val="auto"/>
        </w:rPr>
        <w:t>adres:</w:t>
      </w:r>
    </w:p>
    <w:p w14:paraId="726C5245" w14:textId="19021A9C" w:rsidR="004856FB" w:rsidRPr="007A6EE2" w:rsidRDefault="004856FB" w:rsidP="00B80BED">
      <w:pPr>
        <w:pStyle w:val="Default"/>
        <w:spacing w:beforeLines="60" w:before="144" w:afterLines="60" w:after="144"/>
        <w:ind w:left="720"/>
        <w:rPr>
          <w:rFonts w:ascii="Mukta" w:hAnsi="Mukta" w:cs="Mukta"/>
          <w:color w:val="auto"/>
        </w:rPr>
      </w:pPr>
      <w:r w:rsidRPr="007A6EE2">
        <w:rPr>
          <w:rFonts w:ascii="Mukta" w:hAnsi="Mukta" w:cs="Mukta"/>
          <w:color w:val="auto"/>
        </w:rPr>
        <w:t>Biblioteka Pu</w:t>
      </w:r>
      <w:r w:rsidR="009D2CC5" w:rsidRPr="007A6EE2">
        <w:rPr>
          <w:rFonts w:ascii="Mukta" w:hAnsi="Mukta" w:cs="Mukta"/>
          <w:color w:val="auto"/>
        </w:rPr>
        <w:t>bliczna im. W. J. Grabskiego</w:t>
      </w:r>
      <w:r w:rsidR="00135A87" w:rsidRPr="007A6EE2">
        <w:rPr>
          <w:rFonts w:ascii="Mukta" w:hAnsi="Mukta" w:cs="Mukta"/>
          <w:color w:val="auto"/>
        </w:rPr>
        <w:t xml:space="preserve"> w </w:t>
      </w:r>
      <w:r w:rsidR="009D2CC5" w:rsidRPr="007A6EE2">
        <w:rPr>
          <w:rFonts w:ascii="Mukta" w:hAnsi="Mukta" w:cs="Mukta"/>
          <w:color w:val="auto"/>
        </w:rPr>
        <w:t>D</w:t>
      </w:r>
      <w:r w:rsidRPr="007A6EE2">
        <w:rPr>
          <w:rFonts w:ascii="Mukta" w:hAnsi="Mukta" w:cs="Mukta"/>
          <w:color w:val="auto"/>
        </w:rPr>
        <w:t>zielnicy Ursus m. st. Warszawy,</w:t>
      </w:r>
      <w:r w:rsidR="00135A87" w:rsidRPr="007A6EE2">
        <w:rPr>
          <w:rFonts w:ascii="Mukta" w:hAnsi="Mukta" w:cs="Mukta"/>
          <w:color w:val="auto"/>
        </w:rPr>
        <w:t xml:space="preserve"> </w:t>
      </w:r>
      <w:r w:rsidR="00E5093E">
        <w:rPr>
          <w:rFonts w:ascii="Mukta" w:hAnsi="Mukta" w:cs="Mukta"/>
          <w:color w:val="auto"/>
        </w:rPr>
        <w:t xml:space="preserve">         Filia „Szamoty”</w:t>
      </w:r>
      <w:r w:rsidR="00135A87" w:rsidRPr="007A6EE2">
        <w:rPr>
          <w:rFonts w:ascii="Mukta" w:hAnsi="Mukta" w:cs="Mukta"/>
          <w:color w:val="auto"/>
        </w:rPr>
        <w:t xml:space="preserve">, </w:t>
      </w:r>
      <w:r w:rsidRPr="007A6EE2">
        <w:rPr>
          <w:rFonts w:ascii="Mukta" w:hAnsi="Mukta" w:cs="Mukta"/>
          <w:color w:val="auto"/>
        </w:rPr>
        <w:t>ul.</w:t>
      </w:r>
      <w:r w:rsidR="00AE265C" w:rsidRPr="007A6EE2">
        <w:rPr>
          <w:rFonts w:ascii="Mukta" w:hAnsi="Mukta" w:cs="Mukta"/>
          <w:color w:val="auto"/>
        </w:rPr>
        <w:t xml:space="preserve"> </w:t>
      </w:r>
      <w:r w:rsidR="00E5093E">
        <w:rPr>
          <w:rFonts w:ascii="Mukta" w:hAnsi="Mukta" w:cs="Mukta"/>
          <w:color w:val="auto"/>
        </w:rPr>
        <w:t>Silnikowa 8</w:t>
      </w:r>
      <w:r w:rsidR="00D6219F">
        <w:rPr>
          <w:rFonts w:ascii="Mukta" w:hAnsi="Mukta" w:cs="Mukta"/>
          <w:color w:val="auto"/>
        </w:rPr>
        <w:t>a</w:t>
      </w:r>
      <w:r w:rsidRPr="007A6EE2">
        <w:rPr>
          <w:rFonts w:ascii="Mukta" w:hAnsi="Mukta" w:cs="Mukta"/>
          <w:color w:val="auto"/>
        </w:rPr>
        <w:t>, 02-495 Warszawa</w:t>
      </w:r>
      <w:r w:rsidR="00AE265C" w:rsidRPr="007A6EE2">
        <w:rPr>
          <w:rFonts w:ascii="Mukta" w:hAnsi="Mukta" w:cs="Mukta"/>
          <w:color w:val="auto"/>
        </w:rPr>
        <w:t xml:space="preserve"> z </w:t>
      </w:r>
      <w:r w:rsidRPr="007A6EE2">
        <w:rPr>
          <w:rFonts w:ascii="Mukta" w:hAnsi="Mukta" w:cs="Mukta"/>
          <w:color w:val="auto"/>
        </w:rPr>
        <w:t>dopiskiem</w:t>
      </w:r>
      <w:r w:rsidR="00AE265C" w:rsidRPr="007A6EE2">
        <w:rPr>
          <w:rFonts w:ascii="Mukta" w:hAnsi="Mukta" w:cs="Mukta"/>
          <w:color w:val="auto"/>
        </w:rPr>
        <w:t xml:space="preserve"> na </w:t>
      </w:r>
      <w:r w:rsidRPr="007A6EE2">
        <w:rPr>
          <w:rFonts w:ascii="Mukta" w:hAnsi="Mukta" w:cs="Mukta"/>
          <w:color w:val="auto"/>
        </w:rPr>
        <w:t xml:space="preserve">kopercie - </w:t>
      </w:r>
      <w:r w:rsidR="00AE265C" w:rsidRPr="007A6EE2">
        <w:rPr>
          <w:rFonts w:ascii="Mukta" w:hAnsi="Mukta" w:cs="Mukta"/>
          <w:color w:val="auto"/>
        </w:rPr>
        <w:t>Konkurs „Słoneczna Zakładka 202</w:t>
      </w:r>
      <w:r w:rsidR="00E5093E">
        <w:rPr>
          <w:rFonts w:ascii="Mukta" w:hAnsi="Mukta" w:cs="Mukta"/>
          <w:color w:val="auto"/>
        </w:rPr>
        <w:t>6</w:t>
      </w:r>
      <w:r w:rsidRPr="007A6EE2">
        <w:rPr>
          <w:rFonts w:ascii="Mukta" w:hAnsi="Mukta" w:cs="Mukta"/>
          <w:color w:val="auto"/>
        </w:rPr>
        <w:t>”.</w:t>
      </w:r>
    </w:p>
    <w:p w14:paraId="409D15E1" w14:textId="57958B15" w:rsidR="004856FB" w:rsidRPr="005B0FED" w:rsidRDefault="004856FB" w:rsidP="00A95D7D">
      <w:pPr>
        <w:pStyle w:val="Default"/>
        <w:numPr>
          <w:ilvl w:val="0"/>
          <w:numId w:val="19"/>
        </w:numPr>
        <w:rPr>
          <w:rFonts w:ascii="Mukta" w:hAnsi="Mukta" w:cs="Mukta"/>
          <w:color w:val="auto"/>
        </w:rPr>
      </w:pPr>
      <w:r w:rsidRPr="007A6EE2">
        <w:rPr>
          <w:rFonts w:ascii="Mukta" w:hAnsi="Mukta" w:cs="Mukta"/>
          <w:color w:val="auto"/>
        </w:rPr>
        <w:t>Projekty zakładek</w:t>
      </w:r>
      <w:r w:rsidR="005059D6" w:rsidRPr="007A6EE2">
        <w:rPr>
          <w:rFonts w:ascii="Mukta" w:hAnsi="Mukta" w:cs="Mukta"/>
          <w:color w:val="auto"/>
        </w:rPr>
        <w:t xml:space="preserve">, </w:t>
      </w:r>
      <w:r w:rsidR="00F538CC" w:rsidRPr="007A6EE2">
        <w:rPr>
          <w:rFonts w:ascii="Mukta" w:hAnsi="Mukta" w:cs="Mukta"/>
          <w:color w:val="auto"/>
        </w:rPr>
        <w:t>wypełniony formularz</w:t>
      </w:r>
      <w:r w:rsidR="005B0FED" w:rsidRPr="007A6EE2">
        <w:rPr>
          <w:rFonts w:ascii="Mukta" w:hAnsi="Mukta" w:cs="Mukta"/>
          <w:color w:val="auto"/>
        </w:rPr>
        <w:t>, metryczka</w:t>
      </w:r>
      <w:r w:rsidR="00F538CC" w:rsidRPr="007A6EE2">
        <w:rPr>
          <w:rFonts w:ascii="Mukta" w:hAnsi="Mukta" w:cs="Mukta"/>
          <w:color w:val="auto"/>
        </w:rPr>
        <w:t xml:space="preserve"> oraz oświadczenie</w:t>
      </w:r>
      <w:r w:rsidRPr="007A6EE2">
        <w:rPr>
          <w:rFonts w:ascii="Mukta" w:hAnsi="Mukta" w:cs="Mukta"/>
          <w:color w:val="auto"/>
        </w:rPr>
        <w:t xml:space="preserve"> </w:t>
      </w:r>
      <w:r w:rsidR="00F538CC" w:rsidRPr="007A6EE2">
        <w:rPr>
          <w:rFonts w:ascii="Mukta" w:hAnsi="Mukta" w:cs="Mukta"/>
          <w:color w:val="auto"/>
        </w:rPr>
        <w:t>o</w:t>
      </w:r>
      <w:r w:rsidR="00F538CC" w:rsidRPr="005B0FED">
        <w:rPr>
          <w:rFonts w:ascii="Mukta" w:hAnsi="Mukta" w:cs="Mukta"/>
          <w:color w:val="auto"/>
        </w:rPr>
        <w:t xml:space="preserve"> wyrażeniu zgody na</w:t>
      </w:r>
      <w:r w:rsidR="00FC281C" w:rsidRPr="005B0FED">
        <w:rPr>
          <w:rFonts w:ascii="Mukta" w:hAnsi="Mukta" w:cs="Mukta"/>
          <w:color w:val="auto"/>
        </w:rPr>
        <w:t> </w:t>
      </w:r>
      <w:r w:rsidR="00F538CC" w:rsidRPr="005B0FED">
        <w:rPr>
          <w:rFonts w:ascii="Mukta" w:hAnsi="Mukta" w:cs="Mukta"/>
          <w:color w:val="auto"/>
        </w:rPr>
        <w:t xml:space="preserve">przetwarzanie danych osobowych </w:t>
      </w:r>
      <w:r w:rsidRPr="005B0FED">
        <w:rPr>
          <w:rFonts w:ascii="Mukta" w:hAnsi="Mukta" w:cs="Mukta"/>
          <w:color w:val="auto"/>
        </w:rPr>
        <w:t>można składać</w:t>
      </w:r>
      <w:r w:rsidR="00AE265C" w:rsidRPr="005B0FED">
        <w:rPr>
          <w:rFonts w:ascii="Mukta" w:hAnsi="Mukta" w:cs="Mukta"/>
          <w:color w:val="auto"/>
        </w:rPr>
        <w:t xml:space="preserve"> </w:t>
      </w:r>
      <w:r w:rsidR="00F538CC" w:rsidRPr="005B0FED">
        <w:rPr>
          <w:rFonts w:ascii="Mukta" w:hAnsi="Mukta" w:cs="Mukta"/>
          <w:color w:val="auto"/>
        </w:rPr>
        <w:t xml:space="preserve">także </w:t>
      </w:r>
      <w:r w:rsidR="00153285" w:rsidRPr="005B0FED">
        <w:rPr>
          <w:rFonts w:ascii="Mukta" w:hAnsi="Mukta" w:cs="Mukta"/>
          <w:b/>
          <w:color w:val="auto"/>
          <w:u w:val="single"/>
        </w:rPr>
        <w:t>osobiście</w:t>
      </w:r>
      <w:r w:rsidR="00CD41E7" w:rsidRPr="005B0FED">
        <w:rPr>
          <w:rFonts w:ascii="Mukta" w:hAnsi="Mukta" w:cs="Mukta"/>
          <w:color w:val="auto"/>
        </w:rPr>
        <w:t xml:space="preserve"> we wszystkich</w:t>
      </w:r>
      <w:r w:rsidR="00B80BED" w:rsidRPr="005B0FED">
        <w:rPr>
          <w:rFonts w:ascii="Mukta" w:hAnsi="Mukta" w:cs="Mukta"/>
          <w:color w:val="auto"/>
        </w:rPr>
        <w:t xml:space="preserve"> </w:t>
      </w:r>
      <w:r w:rsidR="00CD41E7" w:rsidRPr="005B0FED">
        <w:rPr>
          <w:rFonts w:ascii="Mukta" w:hAnsi="Mukta" w:cs="Mukta"/>
          <w:color w:val="auto"/>
        </w:rPr>
        <w:t>placówkach bibliotecznych, na terenie Dzielnicy Ursus m.st. Warszawy, w godzinach</w:t>
      </w:r>
      <w:r w:rsidR="001718CE" w:rsidRPr="005B0FED">
        <w:rPr>
          <w:rFonts w:ascii="Mukta" w:hAnsi="Mukta" w:cs="Mukta"/>
          <w:color w:val="auto"/>
        </w:rPr>
        <w:t xml:space="preserve"> </w:t>
      </w:r>
      <w:r w:rsidR="003B5730" w:rsidRPr="005B0FED">
        <w:rPr>
          <w:rFonts w:ascii="Mukta" w:hAnsi="Mukta" w:cs="Mukta"/>
          <w:color w:val="auto"/>
        </w:rPr>
        <w:t xml:space="preserve">ich </w:t>
      </w:r>
      <w:r w:rsidR="00DC5CF7" w:rsidRPr="005B0FED">
        <w:rPr>
          <w:rFonts w:ascii="Mukta" w:hAnsi="Mukta" w:cs="Mukta"/>
          <w:color w:val="auto"/>
        </w:rPr>
        <w:t>pracy.</w:t>
      </w:r>
    </w:p>
    <w:p w14:paraId="44729D8A" w14:textId="76CDC6F5" w:rsidR="004856FB" w:rsidRDefault="000627E9" w:rsidP="00E108F6">
      <w:pPr>
        <w:pStyle w:val="Default"/>
        <w:numPr>
          <w:ilvl w:val="0"/>
          <w:numId w:val="19"/>
        </w:numPr>
        <w:spacing w:beforeLines="60" w:before="144" w:afterLines="60" w:after="144" w:line="26" w:lineRule="atLeast"/>
        <w:rPr>
          <w:rFonts w:ascii="Mukta" w:hAnsi="Mukta" w:cs="Mukta"/>
          <w:color w:val="auto"/>
        </w:rPr>
      </w:pPr>
      <w:r w:rsidRPr="000627E9">
        <w:rPr>
          <w:rFonts w:ascii="Mukta" w:hAnsi="Mukta" w:cs="Mukta"/>
          <w:color w:val="auto"/>
        </w:rPr>
        <w:lastRenderedPageBreak/>
        <w:t>Ogłoszenie</w:t>
      </w:r>
      <w:r>
        <w:rPr>
          <w:rFonts w:ascii="Mukta" w:hAnsi="Mukta" w:cs="Mukta"/>
          <w:color w:val="auto"/>
        </w:rPr>
        <w:t xml:space="preserve"> wyników i w</w:t>
      </w:r>
      <w:r w:rsidR="004856FB" w:rsidRPr="00606DEE">
        <w:rPr>
          <w:rFonts w:ascii="Mukta" w:hAnsi="Mukta" w:cs="Mukta"/>
          <w:color w:val="auto"/>
        </w:rPr>
        <w:t xml:space="preserve">ręczenie nagród </w:t>
      </w:r>
      <w:r>
        <w:rPr>
          <w:rFonts w:ascii="Mukta" w:hAnsi="Mukta" w:cs="Mukta"/>
          <w:color w:val="auto"/>
        </w:rPr>
        <w:t>jest planowane</w:t>
      </w:r>
      <w:r w:rsidR="0096131A">
        <w:rPr>
          <w:rFonts w:ascii="Mukta" w:hAnsi="Mukta" w:cs="Mukta"/>
          <w:color w:val="auto"/>
        </w:rPr>
        <w:t xml:space="preserve"> na </w:t>
      </w:r>
      <w:r w:rsidR="00DC54CA" w:rsidRPr="00DC54CA">
        <w:rPr>
          <w:rFonts w:ascii="Mukta" w:hAnsi="Mukta" w:cs="Mukta"/>
          <w:b/>
          <w:bCs/>
          <w:color w:val="auto"/>
        </w:rPr>
        <w:t>31 maja 2026</w:t>
      </w:r>
      <w:r w:rsidR="00DC54CA">
        <w:rPr>
          <w:rFonts w:ascii="Mukta" w:hAnsi="Mukta" w:cs="Mukta"/>
          <w:b/>
          <w:bCs/>
          <w:color w:val="auto"/>
        </w:rPr>
        <w:t xml:space="preserve"> </w:t>
      </w:r>
      <w:r w:rsidR="003A4AE8" w:rsidRPr="007A6EE2">
        <w:rPr>
          <w:rFonts w:ascii="Mukta" w:hAnsi="Mukta" w:cs="Mukta"/>
          <w:color w:val="auto"/>
        </w:rPr>
        <w:t>podczas imprezy plenerowej</w:t>
      </w:r>
      <w:r w:rsidR="0096131A" w:rsidRPr="007A6EE2">
        <w:rPr>
          <w:rFonts w:ascii="Mukta" w:hAnsi="Mukta" w:cs="Mukta"/>
          <w:color w:val="auto"/>
        </w:rPr>
        <w:t xml:space="preserve"> z </w:t>
      </w:r>
      <w:r w:rsidR="003A4AE8" w:rsidRPr="007A6EE2">
        <w:rPr>
          <w:rFonts w:ascii="Mukta" w:hAnsi="Mukta" w:cs="Mukta"/>
          <w:color w:val="auto"/>
        </w:rPr>
        <w:t xml:space="preserve">okazji </w:t>
      </w:r>
      <w:r w:rsidR="00127B6C" w:rsidRPr="007A6EE2">
        <w:rPr>
          <w:rFonts w:ascii="Mukta" w:hAnsi="Mukta" w:cs="Mukta"/>
          <w:color w:val="auto"/>
        </w:rPr>
        <w:t xml:space="preserve">Dnia Dziecka w </w:t>
      </w:r>
      <w:r w:rsidR="003A4AE8" w:rsidRPr="007A6EE2">
        <w:rPr>
          <w:rFonts w:ascii="Mukta" w:hAnsi="Mukta" w:cs="Mukta"/>
          <w:color w:val="auto"/>
        </w:rPr>
        <w:t xml:space="preserve">Parku </w:t>
      </w:r>
      <w:r w:rsidR="00DC54CA">
        <w:rPr>
          <w:rFonts w:ascii="Mukta" w:hAnsi="Mukta" w:cs="Mukta"/>
          <w:color w:val="auto"/>
        </w:rPr>
        <w:t>Czechowickim</w:t>
      </w:r>
      <w:r w:rsidR="005B0FED" w:rsidRPr="007A6EE2">
        <w:rPr>
          <w:rFonts w:ascii="Mukta" w:hAnsi="Mukta" w:cs="Mukta"/>
          <w:color w:val="auto"/>
        </w:rPr>
        <w:t xml:space="preserve"> w Warszawie</w:t>
      </w:r>
      <w:r w:rsidR="00CA6AEF">
        <w:rPr>
          <w:rFonts w:ascii="Mukta" w:hAnsi="Mukta" w:cs="Mukta"/>
          <w:color w:val="auto"/>
        </w:rPr>
        <w:t xml:space="preserve"> </w:t>
      </w:r>
      <w:r w:rsidR="005B0FED" w:rsidRPr="007A6EE2">
        <w:rPr>
          <w:rFonts w:ascii="Mukta" w:hAnsi="Mukta" w:cs="Mukta"/>
          <w:color w:val="auto"/>
        </w:rPr>
        <w:t>w</w:t>
      </w:r>
      <w:r w:rsidR="00CA6AEF">
        <w:rPr>
          <w:rFonts w:ascii="Mukta" w:hAnsi="Mukta" w:cs="Mukta"/>
          <w:color w:val="auto"/>
        </w:rPr>
        <w:t> </w:t>
      </w:r>
      <w:r w:rsidR="005B0FED" w:rsidRPr="007A6EE2">
        <w:rPr>
          <w:rFonts w:ascii="Mukta" w:hAnsi="Mukta" w:cs="Mukta"/>
          <w:color w:val="auto"/>
        </w:rPr>
        <w:t>Dzielnicy Ursus</w:t>
      </w:r>
      <w:r w:rsidR="0061596C" w:rsidRPr="007A6EE2">
        <w:rPr>
          <w:rFonts w:ascii="Mukta" w:hAnsi="Mukta" w:cs="Mukta"/>
          <w:color w:val="auto"/>
        </w:rPr>
        <w:t>.</w:t>
      </w:r>
      <w:r w:rsidR="00127B6C" w:rsidRPr="007A6EE2">
        <w:rPr>
          <w:rFonts w:ascii="Mukta" w:hAnsi="Mukta" w:cs="Mukta"/>
          <w:color w:val="auto"/>
        </w:rPr>
        <w:t xml:space="preserve"> W</w:t>
      </w:r>
      <w:r w:rsidR="002A4A23">
        <w:rPr>
          <w:rFonts w:ascii="Mukta" w:hAnsi="Mukta" w:cs="Mukta"/>
          <w:color w:val="auto"/>
        </w:rPr>
        <w:t xml:space="preserve"> </w:t>
      </w:r>
      <w:r w:rsidR="00804EA9" w:rsidRPr="007A6EE2">
        <w:rPr>
          <w:rFonts w:ascii="Mukta" w:hAnsi="Mukta" w:cs="Mukta"/>
          <w:color w:val="auto"/>
        </w:rPr>
        <w:t>przypadku zmiany terminu</w:t>
      </w:r>
      <w:r w:rsidR="001026A1" w:rsidRPr="007A6EE2">
        <w:rPr>
          <w:rFonts w:ascii="Mukta" w:hAnsi="Mukta" w:cs="Mukta"/>
          <w:color w:val="auto"/>
        </w:rPr>
        <w:t xml:space="preserve"> i</w:t>
      </w:r>
      <w:r w:rsidR="002A4A23">
        <w:rPr>
          <w:rFonts w:ascii="Mukta" w:hAnsi="Mukta" w:cs="Mukta"/>
          <w:color w:val="auto"/>
        </w:rPr>
        <w:t xml:space="preserve"> </w:t>
      </w:r>
      <w:r w:rsidR="00804EA9" w:rsidRPr="007A6EE2">
        <w:rPr>
          <w:rFonts w:ascii="Mukta" w:hAnsi="Mukta" w:cs="Mukta"/>
          <w:color w:val="auto"/>
        </w:rPr>
        <w:t>miejsca</w:t>
      </w:r>
      <w:r w:rsidR="0061596C" w:rsidRPr="007A6EE2">
        <w:rPr>
          <w:rFonts w:ascii="Mukta" w:hAnsi="Mukta" w:cs="Mukta"/>
          <w:color w:val="auto"/>
        </w:rPr>
        <w:t xml:space="preserve"> </w:t>
      </w:r>
      <w:r w:rsidR="00804EA9" w:rsidRPr="007A6EE2">
        <w:rPr>
          <w:rFonts w:ascii="Mukta" w:hAnsi="Mukta" w:cs="Mukta"/>
          <w:color w:val="auto"/>
        </w:rPr>
        <w:t>laureaci zostaną</w:t>
      </w:r>
      <w:r w:rsidR="00804EA9" w:rsidRPr="00606DEE">
        <w:rPr>
          <w:rFonts w:ascii="Mukta" w:hAnsi="Mukta" w:cs="Mukta"/>
          <w:color w:val="auto"/>
        </w:rPr>
        <w:t xml:space="preserve"> poinformowani o tym fakcie drogą mailową lub telefoniczną.</w:t>
      </w:r>
    </w:p>
    <w:p w14:paraId="6FEBAB25" w14:textId="16DA550D" w:rsidR="004856FB" w:rsidRPr="00056280" w:rsidRDefault="004856FB" w:rsidP="004F7411">
      <w:pPr>
        <w:pStyle w:val="Default"/>
        <w:spacing w:beforeLines="60" w:before="144" w:afterLines="60" w:after="144" w:line="26" w:lineRule="atLeast"/>
        <w:ind w:left="720"/>
        <w:jc w:val="right"/>
        <w:rPr>
          <w:rFonts w:ascii="Mukta" w:hAnsi="Mukta" w:cs="Mukta"/>
        </w:rPr>
      </w:pPr>
      <w:r w:rsidRPr="009C20CE">
        <w:rPr>
          <w:rFonts w:ascii="Mukta" w:hAnsi="Mukta" w:cs="Mukta"/>
        </w:rPr>
        <w:br w:type="page"/>
      </w:r>
      <w:r w:rsidRPr="00056280">
        <w:rPr>
          <w:rFonts w:ascii="Mukta" w:hAnsi="Mukta" w:cs="Mukta"/>
        </w:rPr>
        <w:lastRenderedPageBreak/>
        <w:t>Załącznik nr 1</w:t>
      </w:r>
    </w:p>
    <w:p w14:paraId="3F118B79" w14:textId="77777777" w:rsidR="004856FB" w:rsidRPr="00606DEE" w:rsidRDefault="004856FB" w:rsidP="008D0A65">
      <w:pPr>
        <w:pStyle w:val="Nagwek3"/>
        <w:rPr>
          <w:rFonts w:ascii="Mukta" w:hAnsi="Mukta" w:cs="Mukta"/>
        </w:rPr>
      </w:pPr>
      <w:r w:rsidRPr="00606DEE">
        <w:rPr>
          <w:rFonts w:ascii="Mukta" w:hAnsi="Mukta" w:cs="Mukta"/>
        </w:rPr>
        <w:t>Informacja o zasadach przetwarzania danych osobowych</w:t>
      </w:r>
    </w:p>
    <w:p w14:paraId="755B70C4" w14:textId="3AE8586A" w:rsidR="00B860C5" w:rsidRDefault="004856FB" w:rsidP="00E108F6">
      <w:pPr>
        <w:spacing w:beforeLines="60" w:before="144" w:afterLines="60" w:after="144" w:line="26" w:lineRule="atLeast"/>
        <w:rPr>
          <w:rFonts w:ascii="Mukta" w:hAnsi="Mukta" w:cs="Mukta"/>
          <w:sz w:val="24"/>
          <w:szCs w:val="24"/>
        </w:rPr>
      </w:pPr>
      <w:r w:rsidRPr="00B860C5">
        <w:rPr>
          <w:rFonts w:ascii="Mukta" w:hAnsi="Mukta" w:cs="Mukta"/>
          <w:sz w:val="24"/>
          <w:szCs w:val="24"/>
        </w:rPr>
        <w:t>Administratorem danych</w:t>
      </w:r>
      <w:r w:rsidRPr="00606DEE">
        <w:rPr>
          <w:rFonts w:ascii="Mukta" w:hAnsi="Mukta" w:cs="Mukta"/>
          <w:sz w:val="24"/>
          <w:szCs w:val="24"/>
        </w:rPr>
        <w:t xml:space="preserve"> jest Biblioteka P</w:t>
      </w:r>
      <w:r w:rsidR="003077E1" w:rsidRPr="00606DEE">
        <w:rPr>
          <w:rFonts w:ascii="Mukta" w:hAnsi="Mukta" w:cs="Mukta"/>
          <w:sz w:val="24"/>
          <w:szCs w:val="24"/>
        </w:rPr>
        <w:t>ubliczna im. W.J. Grabskiego</w:t>
      </w:r>
      <w:r w:rsidR="001026A1" w:rsidRPr="00606DEE">
        <w:rPr>
          <w:rFonts w:ascii="Mukta" w:hAnsi="Mukta" w:cs="Mukta"/>
          <w:sz w:val="24"/>
          <w:szCs w:val="24"/>
        </w:rPr>
        <w:t xml:space="preserve"> w </w:t>
      </w:r>
      <w:r w:rsidR="003077E1" w:rsidRPr="00606DEE">
        <w:rPr>
          <w:rFonts w:ascii="Mukta" w:hAnsi="Mukta" w:cs="Mukta"/>
          <w:sz w:val="24"/>
          <w:szCs w:val="24"/>
        </w:rPr>
        <w:t>D</w:t>
      </w:r>
      <w:r w:rsidRPr="00606DEE">
        <w:rPr>
          <w:rFonts w:ascii="Mukta" w:hAnsi="Mukta" w:cs="Mukta"/>
          <w:sz w:val="24"/>
          <w:szCs w:val="24"/>
        </w:rPr>
        <w:t>zielnicy Ursus</w:t>
      </w:r>
      <w:r w:rsidR="00D97453">
        <w:rPr>
          <w:rFonts w:ascii="Mukta" w:hAnsi="Mukta" w:cs="Mukta"/>
          <w:sz w:val="24"/>
          <w:szCs w:val="24"/>
        </w:rPr>
        <w:t xml:space="preserve"> </w:t>
      </w:r>
      <w:r w:rsidRPr="00606DEE">
        <w:rPr>
          <w:rFonts w:ascii="Mukta" w:hAnsi="Mukta" w:cs="Mukta"/>
          <w:sz w:val="24"/>
          <w:szCs w:val="24"/>
        </w:rPr>
        <w:t xml:space="preserve">m.st. Warszawy, </w:t>
      </w:r>
      <w:r w:rsidRPr="00B860C5">
        <w:rPr>
          <w:rFonts w:ascii="Mukta" w:hAnsi="Mukta" w:cs="Mukta"/>
          <w:sz w:val="24"/>
          <w:szCs w:val="24"/>
        </w:rPr>
        <w:t>ul. Plutonu Torpedy 47</w:t>
      </w:r>
      <w:r w:rsidRPr="00606DEE">
        <w:rPr>
          <w:rFonts w:ascii="Mukta" w:hAnsi="Mukta" w:cs="Mukta"/>
          <w:sz w:val="24"/>
          <w:szCs w:val="24"/>
        </w:rPr>
        <w:t>, 02-495</w:t>
      </w:r>
      <w:r w:rsidR="004E7AB8" w:rsidRPr="00606DEE">
        <w:rPr>
          <w:rFonts w:ascii="Mukta" w:hAnsi="Mukta" w:cs="Mukta"/>
          <w:sz w:val="24"/>
          <w:szCs w:val="24"/>
        </w:rPr>
        <w:t xml:space="preserve"> </w:t>
      </w:r>
      <w:r w:rsidR="00B860C5">
        <w:rPr>
          <w:rFonts w:ascii="Mukta" w:hAnsi="Mukta" w:cs="Mukta"/>
          <w:sz w:val="24"/>
          <w:szCs w:val="24"/>
        </w:rPr>
        <w:t xml:space="preserve">Warszawa: </w:t>
      </w:r>
    </w:p>
    <w:p w14:paraId="756B44BC" w14:textId="77777777" w:rsidR="00B860C5" w:rsidRDefault="00B860C5" w:rsidP="00E108F6">
      <w:pPr>
        <w:spacing w:beforeLines="60" w:before="144" w:afterLines="60" w:after="144" w:line="26" w:lineRule="atLeast"/>
        <w:rPr>
          <w:rFonts w:ascii="Mukta" w:hAnsi="Mukta" w:cs="Mukta"/>
          <w:sz w:val="24"/>
          <w:szCs w:val="24"/>
        </w:rPr>
      </w:pPr>
      <w:r>
        <w:rPr>
          <w:rFonts w:ascii="Mukta" w:hAnsi="Mukta" w:cs="Mukta"/>
          <w:sz w:val="24"/>
          <w:szCs w:val="24"/>
        </w:rPr>
        <w:t xml:space="preserve">- adres korespondencyjny: ul. Dzieci Warszawy 36, </w:t>
      </w:r>
      <w:r w:rsidRPr="00B860C5">
        <w:rPr>
          <w:rFonts w:ascii="Mukta" w:hAnsi="Mukta" w:cs="Mukta"/>
          <w:sz w:val="24"/>
          <w:szCs w:val="24"/>
        </w:rPr>
        <w:t>02-495 Warszawa</w:t>
      </w:r>
      <w:r>
        <w:rPr>
          <w:rFonts w:ascii="Mukta" w:hAnsi="Mukta" w:cs="Mukta"/>
          <w:sz w:val="24"/>
          <w:szCs w:val="24"/>
        </w:rPr>
        <w:t>;</w:t>
      </w:r>
    </w:p>
    <w:p w14:paraId="095D282F" w14:textId="77777777" w:rsidR="00B860C5" w:rsidRDefault="00B860C5" w:rsidP="00E108F6">
      <w:pPr>
        <w:spacing w:beforeLines="60" w:before="144" w:afterLines="60" w:after="144" w:line="26" w:lineRule="atLeast"/>
        <w:rPr>
          <w:rFonts w:ascii="Mukta" w:hAnsi="Mukta" w:cs="Mukta"/>
          <w:sz w:val="24"/>
          <w:szCs w:val="24"/>
        </w:rPr>
      </w:pPr>
      <w:r>
        <w:rPr>
          <w:rFonts w:ascii="Mukta" w:hAnsi="Mukta" w:cs="Mukta"/>
          <w:sz w:val="24"/>
          <w:szCs w:val="24"/>
        </w:rPr>
        <w:t>-</w:t>
      </w:r>
      <w:r w:rsidR="004856FB" w:rsidRPr="00606DEE">
        <w:rPr>
          <w:rFonts w:ascii="Mukta" w:hAnsi="Mukta" w:cs="Mukta"/>
          <w:sz w:val="24"/>
          <w:szCs w:val="24"/>
        </w:rPr>
        <w:t xml:space="preserve"> email</w:t>
      </w:r>
      <w:r>
        <w:rPr>
          <w:rFonts w:ascii="Mukta" w:hAnsi="Mukta" w:cs="Mukta"/>
          <w:sz w:val="24"/>
          <w:szCs w:val="24"/>
        </w:rPr>
        <w:t>:</w:t>
      </w:r>
      <w:r w:rsidR="004856FB" w:rsidRPr="00606DEE">
        <w:rPr>
          <w:rFonts w:ascii="Mukta" w:hAnsi="Mukta" w:cs="Mukta"/>
          <w:sz w:val="24"/>
          <w:szCs w:val="24"/>
        </w:rPr>
        <w:t xml:space="preserve"> </w:t>
      </w:r>
      <w:hyperlink r:id="rId7" w:history="1">
        <w:r w:rsidR="004856FB" w:rsidRPr="00606DEE">
          <w:rPr>
            <w:rFonts w:ascii="Mukta" w:hAnsi="Mukta" w:cs="Mukta"/>
            <w:sz w:val="24"/>
            <w:szCs w:val="24"/>
          </w:rPr>
          <w:t>sekretariat@bpursus.waw.pl</w:t>
        </w:r>
      </w:hyperlink>
      <w:r>
        <w:rPr>
          <w:rFonts w:ascii="Mukta" w:hAnsi="Mukta" w:cs="Mukta"/>
          <w:sz w:val="24"/>
          <w:szCs w:val="24"/>
        </w:rPr>
        <w:t>;</w:t>
      </w:r>
    </w:p>
    <w:p w14:paraId="1F20837D" w14:textId="28E628B7" w:rsidR="004856FB" w:rsidRPr="00606DEE" w:rsidRDefault="00B860C5" w:rsidP="00E108F6">
      <w:pPr>
        <w:spacing w:beforeLines="60" w:before="144" w:afterLines="60" w:after="144" w:line="26" w:lineRule="atLeast"/>
        <w:rPr>
          <w:rFonts w:ascii="Mukta" w:hAnsi="Mukta" w:cs="Mukta"/>
          <w:sz w:val="24"/>
          <w:szCs w:val="24"/>
        </w:rPr>
      </w:pPr>
      <w:r>
        <w:rPr>
          <w:rFonts w:ascii="Mukta" w:hAnsi="Mukta" w:cs="Mukta"/>
          <w:sz w:val="24"/>
          <w:szCs w:val="24"/>
        </w:rPr>
        <w:t>-</w:t>
      </w:r>
      <w:r w:rsidR="003077E1" w:rsidRPr="00606DEE">
        <w:rPr>
          <w:rFonts w:ascii="Mukta" w:hAnsi="Mukta" w:cs="Mukta"/>
          <w:sz w:val="24"/>
          <w:szCs w:val="24"/>
        </w:rPr>
        <w:t xml:space="preserve"> </w:t>
      </w:r>
      <w:r w:rsidR="004856FB" w:rsidRPr="00606DEE">
        <w:rPr>
          <w:rFonts w:ascii="Mukta" w:hAnsi="Mukta" w:cs="Mukta"/>
          <w:sz w:val="24"/>
          <w:szCs w:val="24"/>
        </w:rPr>
        <w:t xml:space="preserve">tel. </w:t>
      </w:r>
      <w:r>
        <w:rPr>
          <w:rFonts w:ascii="Mukta" w:hAnsi="Mukta" w:cs="Mukta"/>
          <w:sz w:val="24"/>
          <w:szCs w:val="24"/>
        </w:rPr>
        <w:t>(</w:t>
      </w:r>
      <w:r w:rsidR="004856FB" w:rsidRPr="00606DEE">
        <w:rPr>
          <w:rFonts w:ascii="Mukta" w:hAnsi="Mukta" w:cs="Mukta"/>
          <w:sz w:val="24"/>
          <w:szCs w:val="24"/>
        </w:rPr>
        <w:t>22</w:t>
      </w:r>
      <w:r>
        <w:rPr>
          <w:rFonts w:ascii="Mukta" w:hAnsi="Mukta" w:cs="Mukta"/>
          <w:sz w:val="24"/>
          <w:szCs w:val="24"/>
        </w:rPr>
        <w:t>)</w:t>
      </w:r>
      <w:r w:rsidR="004856FB" w:rsidRPr="00606DEE">
        <w:rPr>
          <w:rFonts w:ascii="Mukta" w:hAnsi="Mukta" w:cs="Mukta"/>
          <w:sz w:val="24"/>
          <w:szCs w:val="24"/>
        </w:rPr>
        <w:t> 882 43 00</w:t>
      </w:r>
      <w:r w:rsidR="00D82EC9">
        <w:rPr>
          <w:rFonts w:ascii="Mukta" w:hAnsi="Mukta" w:cs="Mukta"/>
          <w:sz w:val="24"/>
          <w:szCs w:val="24"/>
        </w:rPr>
        <w:t>.</w:t>
      </w:r>
    </w:p>
    <w:p w14:paraId="3D6126C8" w14:textId="15223F57" w:rsidR="004856FB" w:rsidRPr="00606DEE" w:rsidRDefault="004856FB" w:rsidP="00E108F6">
      <w:pPr>
        <w:spacing w:beforeLines="60" w:before="144" w:afterLines="60" w:after="144" w:line="26" w:lineRule="atLeast"/>
        <w:rPr>
          <w:rFonts w:ascii="Mukta" w:hAnsi="Mukta" w:cs="Mukta"/>
          <w:sz w:val="24"/>
          <w:szCs w:val="24"/>
        </w:rPr>
      </w:pPr>
      <w:r w:rsidRPr="00606DEE">
        <w:rPr>
          <w:rFonts w:ascii="Mukta" w:hAnsi="Mukta" w:cs="Mukta"/>
          <w:sz w:val="24"/>
          <w:szCs w:val="24"/>
        </w:rPr>
        <w:t>W sprawach dotyczących przetwarzania danych osobowych należy kontaktować się</w:t>
      </w:r>
      <w:r w:rsidR="004F7411">
        <w:rPr>
          <w:rFonts w:ascii="Mukta" w:hAnsi="Mukta" w:cs="Mukta"/>
          <w:sz w:val="24"/>
          <w:szCs w:val="24"/>
        </w:rPr>
        <w:t> </w:t>
      </w:r>
      <w:r w:rsidR="001026A1" w:rsidRPr="00606DEE">
        <w:rPr>
          <w:rFonts w:ascii="Mukta" w:hAnsi="Mukta" w:cs="Mukta"/>
          <w:sz w:val="24"/>
          <w:szCs w:val="24"/>
        </w:rPr>
        <w:t>z</w:t>
      </w:r>
      <w:r w:rsidR="004F7411">
        <w:rPr>
          <w:rFonts w:ascii="Mukta" w:hAnsi="Mukta" w:cs="Mukta"/>
          <w:sz w:val="24"/>
          <w:szCs w:val="24"/>
        </w:rPr>
        <w:t> </w:t>
      </w:r>
      <w:r w:rsidRPr="00606DEE">
        <w:rPr>
          <w:rFonts w:ascii="Mukta" w:hAnsi="Mukta" w:cs="Mukta"/>
          <w:sz w:val="24"/>
          <w:szCs w:val="24"/>
        </w:rPr>
        <w:t>inspektorem</w:t>
      </w:r>
      <w:r w:rsidR="00E911CD">
        <w:rPr>
          <w:rFonts w:ascii="Mukta" w:hAnsi="Mukta" w:cs="Mukta"/>
          <w:sz w:val="24"/>
          <w:szCs w:val="24"/>
        </w:rPr>
        <w:t xml:space="preserve"> ochrony danych elektronicznie - </w:t>
      </w:r>
      <w:r w:rsidRPr="00606DEE">
        <w:rPr>
          <w:rFonts w:ascii="Mukta" w:hAnsi="Mukta" w:cs="Mukta"/>
          <w:sz w:val="24"/>
          <w:szCs w:val="24"/>
        </w:rPr>
        <w:t xml:space="preserve">pod adresem poczty elektronicznej: </w:t>
      </w:r>
      <w:hyperlink r:id="rId8" w:history="1">
        <w:r w:rsidRPr="00606DEE">
          <w:rPr>
            <w:rFonts w:ascii="Mukta" w:hAnsi="Mukta" w:cs="Mukta"/>
            <w:sz w:val="24"/>
            <w:szCs w:val="24"/>
          </w:rPr>
          <w:t>iod@bpursus.waw.pl</w:t>
        </w:r>
      </w:hyperlink>
      <w:r w:rsidR="00E911CD">
        <w:rPr>
          <w:rFonts w:ascii="Mukta" w:hAnsi="Mukta" w:cs="Mukta"/>
          <w:sz w:val="24"/>
          <w:szCs w:val="24"/>
        </w:rPr>
        <w:t xml:space="preserve"> lub pisemnie - </w:t>
      </w:r>
      <w:r w:rsidRPr="00606DEE">
        <w:rPr>
          <w:rFonts w:ascii="Mukta" w:hAnsi="Mukta" w:cs="Mukta"/>
          <w:sz w:val="24"/>
          <w:szCs w:val="24"/>
        </w:rPr>
        <w:t xml:space="preserve">pod adresem Biblioteki. </w:t>
      </w:r>
    </w:p>
    <w:p w14:paraId="1677591C" w14:textId="7AC7D280" w:rsidR="004856FB" w:rsidRPr="00606DEE" w:rsidRDefault="004856FB" w:rsidP="00E108F6">
      <w:pPr>
        <w:spacing w:beforeLines="60" w:before="144" w:afterLines="60" w:after="144" w:line="26" w:lineRule="atLeast"/>
        <w:rPr>
          <w:rFonts w:ascii="Mukta" w:hAnsi="Mukta" w:cs="Mukta"/>
          <w:sz w:val="24"/>
          <w:szCs w:val="24"/>
        </w:rPr>
      </w:pPr>
      <w:r w:rsidRPr="00606DEE">
        <w:rPr>
          <w:rFonts w:ascii="Mukta" w:hAnsi="Mukta" w:cs="Mukta"/>
          <w:sz w:val="24"/>
          <w:szCs w:val="24"/>
        </w:rPr>
        <w:t>Dane zbierane są</w:t>
      </w:r>
      <w:r w:rsidR="001026A1" w:rsidRPr="00606DEE">
        <w:rPr>
          <w:rFonts w:ascii="Mukta" w:hAnsi="Mukta" w:cs="Mukta"/>
          <w:sz w:val="24"/>
          <w:szCs w:val="24"/>
        </w:rPr>
        <w:t xml:space="preserve"> i </w:t>
      </w:r>
      <w:r w:rsidRPr="00606DEE">
        <w:rPr>
          <w:rFonts w:ascii="Mukta" w:hAnsi="Mukta" w:cs="Mukta"/>
          <w:sz w:val="24"/>
          <w:szCs w:val="24"/>
        </w:rPr>
        <w:t>przetwarzane</w:t>
      </w:r>
      <w:r w:rsidR="00E911CD">
        <w:rPr>
          <w:rFonts w:ascii="Mukta" w:hAnsi="Mukta" w:cs="Mukta"/>
          <w:sz w:val="24"/>
          <w:szCs w:val="24"/>
        </w:rPr>
        <w:t xml:space="preserve"> w </w:t>
      </w:r>
      <w:r w:rsidRPr="00606DEE">
        <w:rPr>
          <w:rFonts w:ascii="Mukta" w:hAnsi="Mukta" w:cs="Mukta"/>
          <w:sz w:val="24"/>
          <w:szCs w:val="24"/>
        </w:rPr>
        <w:t>celu organizacji konkursu oraz opublikowania informacji</w:t>
      </w:r>
      <w:r w:rsidR="00682FB1" w:rsidRPr="00606DEE">
        <w:rPr>
          <w:rFonts w:ascii="Mukta" w:hAnsi="Mukta" w:cs="Mukta"/>
          <w:sz w:val="24"/>
          <w:szCs w:val="24"/>
        </w:rPr>
        <w:t xml:space="preserve"> </w:t>
      </w:r>
      <w:r w:rsidRPr="00606DEE">
        <w:rPr>
          <w:rFonts w:ascii="Mukta" w:hAnsi="Mukta" w:cs="Mukta"/>
          <w:sz w:val="24"/>
          <w:szCs w:val="24"/>
        </w:rPr>
        <w:t>o laureatach</w:t>
      </w:r>
      <w:r w:rsidR="00E911CD">
        <w:rPr>
          <w:rFonts w:ascii="Mukta" w:hAnsi="Mukta" w:cs="Mukta"/>
          <w:sz w:val="24"/>
          <w:szCs w:val="24"/>
        </w:rPr>
        <w:t xml:space="preserve"> w </w:t>
      </w:r>
      <w:r w:rsidRPr="00606DEE">
        <w:rPr>
          <w:rFonts w:ascii="Mukta" w:hAnsi="Mukta" w:cs="Mukta"/>
          <w:sz w:val="24"/>
          <w:szCs w:val="24"/>
        </w:rPr>
        <w:t>serwisie www Biblioteki,</w:t>
      </w:r>
      <w:r w:rsidR="00E911CD">
        <w:rPr>
          <w:rFonts w:ascii="Mukta" w:hAnsi="Mukta" w:cs="Mukta"/>
          <w:sz w:val="24"/>
          <w:szCs w:val="24"/>
        </w:rPr>
        <w:t xml:space="preserve"> </w:t>
      </w:r>
      <w:r w:rsidR="00DB130A">
        <w:rPr>
          <w:rFonts w:ascii="Mukta" w:hAnsi="Mukta" w:cs="Mukta"/>
          <w:sz w:val="24"/>
          <w:szCs w:val="24"/>
        </w:rPr>
        <w:t>na</w:t>
      </w:r>
      <w:r w:rsidR="00E911CD">
        <w:rPr>
          <w:rFonts w:ascii="Mukta" w:hAnsi="Mukta" w:cs="Mukta"/>
          <w:sz w:val="24"/>
          <w:szCs w:val="24"/>
        </w:rPr>
        <w:t xml:space="preserve"> </w:t>
      </w:r>
      <w:r w:rsidRPr="00606DEE">
        <w:rPr>
          <w:rFonts w:ascii="Mukta" w:hAnsi="Mukta" w:cs="Mukta"/>
          <w:sz w:val="24"/>
          <w:szCs w:val="24"/>
        </w:rPr>
        <w:t>profilach Biblioteki</w:t>
      </w:r>
      <w:r w:rsidR="00E911CD">
        <w:rPr>
          <w:rFonts w:ascii="Mukta" w:hAnsi="Mukta" w:cs="Mukta"/>
          <w:sz w:val="24"/>
          <w:szCs w:val="24"/>
        </w:rPr>
        <w:t xml:space="preserve"> w </w:t>
      </w:r>
      <w:r w:rsidRPr="00606DEE">
        <w:rPr>
          <w:rFonts w:ascii="Mukta" w:hAnsi="Mukta" w:cs="Mukta"/>
          <w:sz w:val="24"/>
          <w:szCs w:val="24"/>
        </w:rPr>
        <w:t>mediach społecznościowych,</w:t>
      </w:r>
      <w:r w:rsidR="00E911CD">
        <w:rPr>
          <w:rFonts w:ascii="Mukta" w:hAnsi="Mukta" w:cs="Mukta"/>
          <w:sz w:val="24"/>
          <w:szCs w:val="24"/>
        </w:rPr>
        <w:t xml:space="preserve"> w </w:t>
      </w:r>
      <w:r w:rsidRPr="00606DEE">
        <w:rPr>
          <w:rFonts w:ascii="Mukta" w:hAnsi="Mukta" w:cs="Mukta"/>
          <w:sz w:val="24"/>
          <w:szCs w:val="24"/>
        </w:rPr>
        <w:t>prasie,</w:t>
      </w:r>
      <w:r w:rsidR="00DB130A">
        <w:rPr>
          <w:rFonts w:ascii="Mukta" w:hAnsi="Mukta" w:cs="Mukta"/>
          <w:sz w:val="24"/>
          <w:szCs w:val="24"/>
        </w:rPr>
        <w:t xml:space="preserve"> w</w:t>
      </w:r>
      <w:r w:rsidRPr="00606DEE">
        <w:rPr>
          <w:rFonts w:ascii="Mukta" w:hAnsi="Mukta" w:cs="Mukta"/>
          <w:sz w:val="24"/>
          <w:szCs w:val="24"/>
        </w:rPr>
        <w:t xml:space="preserve"> radiu</w:t>
      </w:r>
      <w:r w:rsidR="00E911CD">
        <w:rPr>
          <w:rFonts w:ascii="Mukta" w:hAnsi="Mukta" w:cs="Mukta"/>
          <w:sz w:val="24"/>
          <w:szCs w:val="24"/>
        </w:rPr>
        <w:t xml:space="preserve"> i w </w:t>
      </w:r>
      <w:r w:rsidRPr="00606DEE">
        <w:rPr>
          <w:rFonts w:ascii="Mukta" w:hAnsi="Mukta" w:cs="Mukta"/>
          <w:sz w:val="24"/>
          <w:szCs w:val="24"/>
        </w:rPr>
        <w:t xml:space="preserve">telewizji. </w:t>
      </w:r>
    </w:p>
    <w:p w14:paraId="029AECC7" w14:textId="17596C57" w:rsidR="00DB130A" w:rsidRDefault="004856FB" w:rsidP="00DB130A">
      <w:pPr>
        <w:spacing w:beforeLines="60" w:before="144" w:afterLines="60" w:after="144" w:line="26" w:lineRule="atLeast"/>
        <w:rPr>
          <w:rFonts w:ascii="Mukta" w:hAnsi="Mukta" w:cs="Mukta"/>
          <w:sz w:val="24"/>
          <w:szCs w:val="24"/>
        </w:rPr>
      </w:pPr>
      <w:r w:rsidRPr="00606DEE">
        <w:rPr>
          <w:rFonts w:ascii="Mukta" w:hAnsi="Mukta" w:cs="Mukta"/>
          <w:sz w:val="24"/>
          <w:szCs w:val="24"/>
        </w:rPr>
        <w:t>Podstawą prawną przetwarzania jest zgoda uczestnika konkursu lub jego rodzica bądź opiekuna prawnego oraz wykonanie umowy licencyjnej zawartej</w:t>
      </w:r>
      <w:r w:rsidR="00DB130A">
        <w:rPr>
          <w:rFonts w:ascii="Mukta" w:hAnsi="Mukta" w:cs="Mukta"/>
          <w:sz w:val="24"/>
          <w:szCs w:val="24"/>
        </w:rPr>
        <w:t xml:space="preserve"> z </w:t>
      </w:r>
      <w:r w:rsidRPr="00606DEE">
        <w:rPr>
          <w:rFonts w:ascii="Mukta" w:hAnsi="Mukta" w:cs="Mukta"/>
          <w:sz w:val="24"/>
          <w:szCs w:val="24"/>
        </w:rPr>
        <w:t>uczestnikiem, dotyczącej korzystania</w:t>
      </w:r>
      <w:r w:rsidR="00DB130A">
        <w:rPr>
          <w:rFonts w:ascii="Mukta" w:hAnsi="Mukta" w:cs="Mukta"/>
          <w:sz w:val="24"/>
          <w:szCs w:val="24"/>
        </w:rPr>
        <w:t xml:space="preserve"> z </w:t>
      </w:r>
      <w:r w:rsidRPr="00606DEE">
        <w:rPr>
          <w:rFonts w:ascii="Mukta" w:hAnsi="Mukta" w:cs="Mukta"/>
          <w:sz w:val="24"/>
          <w:szCs w:val="24"/>
        </w:rPr>
        <w:t>nadesłanej pracy.</w:t>
      </w:r>
      <w:r w:rsidR="00DB130A">
        <w:rPr>
          <w:rFonts w:ascii="Mukta" w:hAnsi="Mukta" w:cs="Mukta"/>
          <w:sz w:val="24"/>
          <w:szCs w:val="24"/>
        </w:rPr>
        <w:t xml:space="preserve"> W</w:t>
      </w:r>
      <w:r w:rsidR="002A4A23">
        <w:rPr>
          <w:rFonts w:ascii="Mukta" w:hAnsi="Mukta" w:cs="Mukta"/>
          <w:sz w:val="24"/>
          <w:szCs w:val="24"/>
        </w:rPr>
        <w:t xml:space="preserve"> </w:t>
      </w:r>
      <w:r w:rsidRPr="00606DEE">
        <w:rPr>
          <w:rFonts w:ascii="Mukta" w:hAnsi="Mukta" w:cs="Mukta"/>
          <w:sz w:val="24"/>
          <w:szCs w:val="24"/>
        </w:rPr>
        <w:t>przypadku nadesłania formularza zgłoszeniowego przez nauczyciela/instruktora, podstawą przetwarzania danych osobowych nauczyciela/instruktora jest zgoda udzielona</w:t>
      </w:r>
      <w:r w:rsidR="007C22B2" w:rsidRPr="00606DEE">
        <w:rPr>
          <w:rFonts w:ascii="Mukta" w:hAnsi="Mukta" w:cs="Mukta"/>
          <w:sz w:val="24"/>
          <w:szCs w:val="24"/>
        </w:rPr>
        <w:t xml:space="preserve"> </w:t>
      </w:r>
      <w:r w:rsidRPr="00606DEE">
        <w:rPr>
          <w:rFonts w:ascii="Mukta" w:hAnsi="Mukta" w:cs="Mukta"/>
          <w:sz w:val="24"/>
          <w:szCs w:val="24"/>
        </w:rPr>
        <w:t>przez wypełnienie</w:t>
      </w:r>
      <w:r w:rsidR="001026A1" w:rsidRPr="00606DEE">
        <w:rPr>
          <w:rFonts w:ascii="Mukta" w:hAnsi="Mukta" w:cs="Mukta"/>
          <w:sz w:val="24"/>
          <w:szCs w:val="24"/>
        </w:rPr>
        <w:t xml:space="preserve"> i </w:t>
      </w:r>
      <w:r w:rsidRPr="00606DEE">
        <w:rPr>
          <w:rFonts w:ascii="Mukta" w:hAnsi="Mukta" w:cs="Mukta"/>
          <w:sz w:val="24"/>
          <w:szCs w:val="24"/>
        </w:rPr>
        <w:t>nadesłanie formularza.</w:t>
      </w:r>
    </w:p>
    <w:p w14:paraId="34A5130D" w14:textId="3FB2F0B4" w:rsidR="004856FB" w:rsidRPr="00606DEE" w:rsidRDefault="004856FB" w:rsidP="00DB130A">
      <w:pPr>
        <w:spacing w:beforeLines="60" w:before="144" w:afterLines="60" w:after="144" w:line="26" w:lineRule="atLeast"/>
        <w:rPr>
          <w:rFonts w:ascii="Mukta" w:hAnsi="Mukta" w:cs="Mukta"/>
          <w:sz w:val="24"/>
          <w:szCs w:val="24"/>
        </w:rPr>
      </w:pPr>
      <w:r w:rsidRPr="00606DEE">
        <w:rPr>
          <w:rFonts w:ascii="Mukta" w:hAnsi="Mukta" w:cs="Mukta"/>
          <w:sz w:val="24"/>
          <w:szCs w:val="24"/>
        </w:rPr>
        <w:t>Podanie danych</w:t>
      </w:r>
      <w:r w:rsidR="001026A1" w:rsidRPr="00606DEE">
        <w:rPr>
          <w:rFonts w:ascii="Mukta" w:hAnsi="Mukta" w:cs="Mukta"/>
          <w:sz w:val="24"/>
          <w:szCs w:val="24"/>
        </w:rPr>
        <w:t xml:space="preserve"> i</w:t>
      </w:r>
      <w:r w:rsidR="002A4A23">
        <w:rPr>
          <w:rFonts w:ascii="Mukta" w:hAnsi="Mukta" w:cs="Mukta"/>
          <w:sz w:val="24"/>
          <w:szCs w:val="24"/>
        </w:rPr>
        <w:t xml:space="preserve"> </w:t>
      </w:r>
      <w:r w:rsidRPr="00606DEE">
        <w:rPr>
          <w:rFonts w:ascii="Mukta" w:hAnsi="Mukta" w:cs="Mukta"/>
          <w:sz w:val="24"/>
          <w:szCs w:val="24"/>
        </w:rPr>
        <w:t>wyrażenie zgody</w:t>
      </w:r>
      <w:r w:rsidR="00DB130A">
        <w:rPr>
          <w:rFonts w:ascii="Mukta" w:hAnsi="Mukta" w:cs="Mukta"/>
          <w:sz w:val="24"/>
          <w:szCs w:val="24"/>
        </w:rPr>
        <w:t xml:space="preserve"> na </w:t>
      </w:r>
      <w:r w:rsidRPr="00606DEE">
        <w:rPr>
          <w:rFonts w:ascii="Mukta" w:hAnsi="Mukta" w:cs="Mukta"/>
          <w:sz w:val="24"/>
          <w:szCs w:val="24"/>
        </w:rPr>
        <w:t>ich przetwarzanie jest dobrowolne ale niezbędne</w:t>
      </w:r>
      <w:r w:rsidR="00DB130A">
        <w:rPr>
          <w:rFonts w:ascii="Mukta" w:hAnsi="Mukta" w:cs="Mukta"/>
          <w:sz w:val="24"/>
          <w:szCs w:val="24"/>
        </w:rPr>
        <w:t xml:space="preserve"> do</w:t>
      </w:r>
      <w:r w:rsidR="004F7411">
        <w:rPr>
          <w:rFonts w:ascii="Mukta" w:hAnsi="Mukta" w:cs="Mukta"/>
          <w:sz w:val="24"/>
          <w:szCs w:val="24"/>
        </w:rPr>
        <w:t> </w:t>
      </w:r>
      <w:r w:rsidRPr="00606DEE">
        <w:rPr>
          <w:rFonts w:ascii="Mukta" w:hAnsi="Mukta" w:cs="Mukta"/>
          <w:sz w:val="24"/>
          <w:szCs w:val="24"/>
        </w:rPr>
        <w:t>wzięcia udziału</w:t>
      </w:r>
      <w:r w:rsidR="00DB130A">
        <w:rPr>
          <w:rFonts w:ascii="Mukta" w:hAnsi="Mukta" w:cs="Mukta"/>
          <w:sz w:val="24"/>
          <w:szCs w:val="24"/>
        </w:rPr>
        <w:t xml:space="preserve"> w </w:t>
      </w:r>
      <w:r w:rsidRPr="00606DEE">
        <w:rPr>
          <w:rFonts w:ascii="Mukta" w:hAnsi="Mukta" w:cs="Mukta"/>
          <w:sz w:val="24"/>
          <w:szCs w:val="24"/>
        </w:rPr>
        <w:t>konkursie. Wyrażona zgoda może być wycofana</w:t>
      </w:r>
      <w:r w:rsidR="00DB130A">
        <w:rPr>
          <w:rFonts w:ascii="Mukta" w:hAnsi="Mukta" w:cs="Mukta"/>
          <w:sz w:val="24"/>
          <w:szCs w:val="24"/>
        </w:rPr>
        <w:t xml:space="preserve"> w </w:t>
      </w:r>
      <w:r w:rsidR="007C22B2" w:rsidRPr="00606DEE">
        <w:rPr>
          <w:rFonts w:ascii="Mukta" w:hAnsi="Mukta" w:cs="Mukta"/>
          <w:sz w:val="24"/>
          <w:szCs w:val="24"/>
        </w:rPr>
        <w:t>dowolnym momencie, przy czy</w:t>
      </w:r>
      <w:r w:rsidR="004E7AB8" w:rsidRPr="00606DEE">
        <w:rPr>
          <w:rFonts w:ascii="Mukta" w:hAnsi="Mukta" w:cs="Mukta"/>
          <w:sz w:val="24"/>
          <w:szCs w:val="24"/>
        </w:rPr>
        <w:t>m</w:t>
      </w:r>
      <w:r w:rsidR="007C22B2" w:rsidRPr="00606DEE">
        <w:rPr>
          <w:rFonts w:ascii="Mukta" w:hAnsi="Mukta" w:cs="Mukta"/>
          <w:sz w:val="24"/>
          <w:szCs w:val="24"/>
        </w:rPr>
        <w:t xml:space="preserve"> </w:t>
      </w:r>
      <w:r w:rsidRPr="00606DEE">
        <w:rPr>
          <w:rFonts w:ascii="Mukta" w:hAnsi="Mukta" w:cs="Mukta"/>
          <w:sz w:val="24"/>
          <w:szCs w:val="24"/>
        </w:rPr>
        <w:t>nie wpływa to</w:t>
      </w:r>
      <w:r w:rsidR="00DB130A">
        <w:rPr>
          <w:rFonts w:ascii="Mukta" w:hAnsi="Mukta" w:cs="Mukta"/>
          <w:sz w:val="24"/>
          <w:szCs w:val="24"/>
        </w:rPr>
        <w:t xml:space="preserve"> na z</w:t>
      </w:r>
      <w:r w:rsidRPr="00606DEE">
        <w:rPr>
          <w:rFonts w:ascii="Mukta" w:hAnsi="Mukta" w:cs="Mukta"/>
          <w:sz w:val="24"/>
          <w:szCs w:val="24"/>
        </w:rPr>
        <w:t>godność</w:t>
      </w:r>
      <w:r w:rsidR="00DB130A">
        <w:rPr>
          <w:rFonts w:ascii="Mukta" w:hAnsi="Mukta" w:cs="Mukta"/>
          <w:sz w:val="24"/>
          <w:szCs w:val="24"/>
        </w:rPr>
        <w:t xml:space="preserve"> z </w:t>
      </w:r>
      <w:r w:rsidRPr="00606DEE">
        <w:rPr>
          <w:rFonts w:ascii="Mukta" w:hAnsi="Mukta" w:cs="Mukta"/>
          <w:sz w:val="24"/>
          <w:szCs w:val="24"/>
        </w:rPr>
        <w:t>prawem przetwarzania dokonanego</w:t>
      </w:r>
      <w:r w:rsidR="00DB130A">
        <w:rPr>
          <w:rFonts w:ascii="Mukta" w:hAnsi="Mukta" w:cs="Mukta"/>
          <w:sz w:val="24"/>
          <w:szCs w:val="24"/>
        </w:rPr>
        <w:t xml:space="preserve"> do</w:t>
      </w:r>
      <w:r w:rsidR="001026A1" w:rsidRPr="00606DEE">
        <w:rPr>
          <w:rFonts w:ascii="Mukta" w:hAnsi="Mukta" w:cs="Mukta"/>
          <w:sz w:val="24"/>
          <w:szCs w:val="24"/>
        </w:rPr>
        <w:t> </w:t>
      </w:r>
      <w:r w:rsidRPr="00606DEE">
        <w:rPr>
          <w:rFonts w:ascii="Mukta" w:hAnsi="Mukta" w:cs="Mukta"/>
          <w:sz w:val="24"/>
          <w:szCs w:val="24"/>
        </w:rPr>
        <w:t>momentu jej wycofania. Wycofanie zgody przed wyborem laureatów jest równoznaczne</w:t>
      </w:r>
      <w:r w:rsidR="00DB130A">
        <w:rPr>
          <w:rFonts w:ascii="Mukta" w:hAnsi="Mukta" w:cs="Mukta"/>
          <w:sz w:val="24"/>
          <w:szCs w:val="24"/>
        </w:rPr>
        <w:t xml:space="preserve"> z </w:t>
      </w:r>
      <w:r w:rsidRPr="00606DEE">
        <w:rPr>
          <w:rFonts w:ascii="Mukta" w:hAnsi="Mukta" w:cs="Mukta"/>
          <w:sz w:val="24"/>
          <w:szCs w:val="24"/>
        </w:rPr>
        <w:t>rezygnacją</w:t>
      </w:r>
      <w:r w:rsidR="00DB130A">
        <w:rPr>
          <w:rFonts w:ascii="Mukta" w:hAnsi="Mukta" w:cs="Mukta"/>
          <w:sz w:val="24"/>
          <w:szCs w:val="24"/>
        </w:rPr>
        <w:t xml:space="preserve"> z </w:t>
      </w:r>
      <w:r w:rsidRPr="00606DEE">
        <w:rPr>
          <w:rFonts w:ascii="Mukta" w:hAnsi="Mukta" w:cs="Mukta"/>
          <w:sz w:val="24"/>
          <w:szCs w:val="24"/>
        </w:rPr>
        <w:t>udziału</w:t>
      </w:r>
      <w:r w:rsidR="00DB130A">
        <w:rPr>
          <w:rFonts w:ascii="Mukta" w:hAnsi="Mukta" w:cs="Mukta"/>
          <w:sz w:val="24"/>
          <w:szCs w:val="24"/>
        </w:rPr>
        <w:t xml:space="preserve"> w</w:t>
      </w:r>
      <w:r w:rsidR="002A4A23">
        <w:rPr>
          <w:rFonts w:ascii="Mukta" w:hAnsi="Mukta" w:cs="Mukta"/>
          <w:sz w:val="24"/>
          <w:szCs w:val="24"/>
        </w:rPr>
        <w:t xml:space="preserve"> </w:t>
      </w:r>
      <w:r w:rsidRPr="00606DEE">
        <w:rPr>
          <w:rFonts w:ascii="Mukta" w:hAnsi="Mukta" w:cs="Mukta"/>
          <w:sz w:val="24"/>
          <w:szCs w:val="24"/>
        </w:rPr>
        <w:t>konkursie. Wycofanie zgody po wyborze laureatów skutkować będzie usunięciem danych zbędnych</w:t>
      </w:r>
      <w:r w:rsidR="00DB130A">
        <w:rPr>
          <w:rFonts w:ascii="Mukta" w:hAnsi="Mukta" w:cs="Mukta"/>
          <w:sz w:val="24"/>
          <w:szCs w:val="24"/>
        </w:rPr>
        <w:t xml:space="preserve"> z </w:t>
      </w:r>
      <w:r w:rsidRPr="00606DEE">
        <w:rPr>
          <w:rFonts w:ascii="Mukta" w:hAnsi="Mukta" w:cs="Mukta"/>
          <w:sz w:val="24"/>
          <w:szCs w:val="24"/>
        </w:rPr>
        <w:t>punktu widzenia ustalenia praw</w:t>
      </w:r>
      <w:r w:rsidR="00DB130A">
        <w:rPr>
          <w:rFonts w:ascii="Mukta" w:hAnsi="Mukta" w:cs="Mukta"/>
          <w:sz w:val="24"/>
          <w:szCs w:val="24"/>
        </w:rPr>
        <w:t xml:space="preserve"> do</w:t>
      </w:r>
      <w:r w:rsidR="004F7411">
        <w:rPr>
          <w:rFonts w:ascii="Mukta" w:hAnsi="Mukta" w:cs="Mukta"/>
          <w:sz w:val="24"/>
          <w:szCs w:val="24"/>
        </w:rPr>
        <w:t> </w:t>
      </w:r>
      <w:r w:rsidRPr="00606DEE">
        <w:rPr>
          <w:rFonts w:ascii="Mukta" w:hAnsi="Mukta" w:cs="Mukta"/>
          <w:sz w:val="24"/>
          <w:szCs w:val="24"/>
        </w:rPr>
        <w:t>korzystania</w:t>
      </w:r>
      <w:r w:rsidR="00DB130A">
        <w:rPr>
          <w:rFonts w:ascii="Mukta" w:hAnsi="Mukta" w:cs="Mukta"/>
          <w:sz w:val="24"/>
          <w:szCs w:val="24"/>
        </w:rPr>
        <w:t xml:space="preserve"> z </w:t>
      </w:r>
      <w:r w:rsidRPr="00606DEE">
        <w:rPr>
          <w:rFonts w:ascii="Mukta" w:hAnsi="Mukta" w:cs="Mukta"/>
          <w:sz w:val="24"/>
          <w:szCs w:val="24"/>
        </w:rPr>
        <w:t>nagrodzonej pracy ora</w:t>
      </w:r>
      <w:r w:rsidR="007C22B2" w:rsidRPr="00606DEE">
        <w:rPr>
          <w:rFonts w:ascii="Mukta" w:hAnsi="Mukta" w:cs="Mukta"/>
          <w:sz w:val="24"/>
          <w:szCs w:val="24"/>
        </w:rPr>
        <w:t>z brakiem publikacji informacji</w:t>
      </w:r>
      <w:r w:rsidR="004E7AB8" w:rsidRPr="00606DEE">
        <w:rPr>
          <w:rFonts w:ascii="Mukta" w:hAnsi="Mukta" w:cs="Mukta"/>
          <w:sz w:val="24"/>
          <w:szCs w:val="24"/>
        </w:rPr>
        <w:t xml:space="preserve"> </w:t>
      </w:r>
      <w:r w:rsidR="00DB130A">
        <w:rPr>
          <w:rFonts w:ascii="Mukta" w:hAnsi="Mukta" w:cs="Mukta"/>
          <w:sz w:val="24"/>
          <w:szCs w:val="24"/>
        </w:rPr>
        <w:t xml:space="preserve">o </w:t>
      </w:r>
      <w:r w:rsidRPr="00606DEE">
        <w:rPr>
          <w:rFonts w:ascii="Mukta" w:hAnsi="Mukta" w:cs="Mukta"/>
          <w:sz w:val="24"/>
          <w:szCs w:val="24"/>
        </w:rPr>
        <w:t>przyznanej nagrodzie. Podstawą dalszego przetwarzania pozostałych danych będzie wykonanie umowy licencyjnej zawartej</w:t>
      </w:r>
      <w:r w:rsidR="00DB130A">
        <w:rPr>
          <w:rFonts w:ascii="Mukta" w:hAnsi="Mukta" w:cs="Mukta"/>
          <w:sz w:val="24"/>
          <w:szCs w:val="24"/>
        </w:rPr>
        <w:t xml:space="preserve"> z </w:t>
      </w:r>
      <w:r w:rsidRPr="00606DEE">
        <w:rPr>
          <w:rFonts w:ascii="Mukta" w:hAnsi="Mukta" w:cs="Mukta"/>
          <w:sz w:val="24"/>
          <w:szCs w:val="24"/>
        </w:rPr>
        <w:t>uczestnikiem, dotyczącej korzystania</w:t>
      </w:r>
      <w:r w:rsidR="00DB130A">
        <w:rPr>
          <w:rFonts w:ascii="Mukta" w:hAnsi="Mukta" w:cs="Mukta"/>
          <w:sz w:val="24"/>
          <w:szCs w:val="24"/>
        </w:rPr>
        <w:t xml:space="preserve"> z </w:t>
      </w:r>
      <w:r w:rsidRPr="00606DEE">
        <w:rPr>
          <w:rFonts w:ascii="Mukta" w:hAnsi="Mukta" w:cs="Mukta"/>
          <w:sz w:val="24"/>
          <w:szCs w:val="24"/>
        </w:rPr>
        <w:t>nadesłanej pracy</w:t>
      </w:r>
      <w:r w:rsidR="00682FB1" w:rsidRPr="00606DEE">
        <w:rPr>
          <w:rFonts w:ascii="Mukta" w:hAnsi="Mukta" w:cs="Mukta"/>
          <w:sz w:val="24"/>
          <w:szCs w:val="24"/>
        </w:rPr>
        <w:t>.</w:t>
      </w:r>
      <w:r w:rsidR="004F7411">
        <w:rPr>
          <w:rFonts w:ascii="Mukta" w:hAnsi="Mukta" w:cs="Mukta"/>
          <w:sz w:val="24"/>
          <w:szCs w:val="24"/>
        </w:rPr>
        <w:t xml:space="preserve"> </w:t>
      </w:r>
      <w:r w:rsidR="00DB130A">
        <w:rPr>
          <w:rFonts w:ascii="Mukta" w:hAnsi="Mukta" w:cs="Mukta"/>
          <w:sz w:val="24"/>
          <w:szCs w:val="24"/>
        </w:rPr>
        <w:t>W</w:t>
      </w:r>
      <w:r w:rsidR="004F7411">
        <w:rPr>
          <w:rFonts w:ascii="Mukta" w:hAnsi="Mukta" w:cs="Mukta"/>
          <w:sz w:val="24"/>
          <w:szCs w:val="24"/>
        </w:rPr>
        <w:t> </w:t>
      </w:r>
      <w:r w:rsidRPr="00606DEE">
        <w:rPr>
          <w:rFonts w:ascii="Mukta" w:hAnsi="Mukta" w:cs="Mukta"/>
          <w:sz w:val="24"/>
          <w:szCs w:val="24"/>
        </w:rPr>
        <w:t>związku</w:t>
      </w:r>
      <w:r w:rsidR="001026A1" w:rsidRPr="00606DEE">
        <w:rPr>
          <w:rFonts w:ascii="Mukta" w:hAnsi="Mukta" w:cs="Mukta"/>
          <w:sz w:val="24"/>
          <w:szCs w:val="24"/>
        </w:rPr>
        <w:t xml:space="preserve"> z </w:t>
      </w:r>
      <w:r w:rsidRPr="00606DEE">
        <w:rPr>
          <w:rFonts w:ascii="Mukta" w:hAnsi="Mukta" w:cs="Mukta"/>
          <w:sz w:val="24"/>
          <w:szCs w:val="24"/>
        </w:rPr>
        <w:t>przetwarzaniem danych osobowych uczestnikowi przysługuje szereg uprawnień: prawo żądania dostępu</w:t>
      </w:r>
      <w:r w:rsidR="00DB130A">
        <w:rPr>
          <w:rFonts w:ascii="Mukta" w:hAnsi="Mukta" w:cs="Mukta"/>
          <w:sz w:val="24"/>
          <w:szCs w:val="24"/>
        </w:rPr>
        <w:t xml:space="preserve"> do </w:t>
      </w:r>
      <w:r w:rsidRPr="00606DEE">
        <w:rPr>
          <w:rFonts w:ascii="Mukta" w:hAnsi="Mukta" w:cs="Mukta"/>
          <w:sz w:val="24"/>
          <w:szCs w:val="24"/>
        </w:rPr>
        <w:t>danych, ich sprostowania, usunięcia lub</w:t>
      </w:r>
      <w:r w:rsidR="004F7411">
        <w:rPr>
          <w:rFonts w:ascii="Mukta" w:hAnsi="Mukta" w:cs="Mukta"/>
          <w:sz w:val="24"/>
          <w:szCs w:val="24"/>
        </w:rPr>
        <w:t> </w:t>
      </w:r>
      <w:r w:rsidRPr="00606DEE">
        <w:rPr>
          <w:rFonts w:ascii="Mukta" w:hAnsi="Mukta" w:cs="Mukta"/>
          <w:sz w:val="24"/>
          <w:szCs w:val="24"/>
        </w:rPr>
        <w:t>ograniczenia ich przetwarzania, prawo</w:t>
      </w:r>
      <w:r w:rsidR="00DB130A">
        <w:rPr>
          <w:rFonts w:ascii="Mukta" w:hAnsi="Mukta" w:cs="Mukta"/>
          <w:sz w:val="24"/>
          <w:szCs w:val="24"/>
        </w:rPr>
        <w:t xml:space="preserve"> do</w:t>
      </w:r>
      <w:r w:rsidR="001026A1" w:rsidRPr="00606DEE">
        <w:rPr>
          <w:rFonts w:ascii="Mukta" w:hAnsi="Mukta" w:cs="Mukta"/>
          <w:sz w:val="24"/>
          <w:szCs w:val="24"/>
        </w:rPr>
        <w:t> </w:t>
      </w:r>
      <w:r w:rsidRPr="00606DEE">
        <w:rPr>
          <w:rFonts w:ascii="Mukta" w:hAnsi="Mukta" w:cs="Mukta"/>
          <w:sz w:val="24"/>
          <w:szCs w:val="24"/>
        </w:rPr>
        <w:t>przeniesienia danych. Korzystanie</w:t>
      </w:r>
      <w:r w:rsidR="00DB130A">
        <w:rPr>
          <w:rFonts w:ascii="Mukta" w:hAnsi="Mukta" w:cs="Mukta"/>
          <w:sz w:val="24"/>
          <w:szCs w:val="24"/>
        </w:rPr>
        <w:t xml:space="preserve"> z </w:t>
      </w:r>
      <w:r w:rsidRPr="00606DEE">
        <w:rPr>
          <w:rFonts w:ascii="Mukta" w:hAnsi="Mukta" w:cs="Mukta"/>
          <w:sz w:val="24"/>
          <w:szCs w:val="24"/>
        </w:rPr>
        <w:t xml:space="preserve">tych </w:t>
      </w:r>
      <w:r w:rsidRPr="00606DEE">
        <w:rPr>
          <w:rFonts w:ascii="Mukta" w:hAnsi="Mukta" w:cs="Mukta"/>
          <w:sz w:val="24"/>
          <w:szCs w:val="24"/>
        </w:rPr>
        <w:lastRenderedPageBreak/>
        <w:t>uprawnień odbywa się</w:t>
      </w:r>
      <w:r w:rsidR="00DB130A">
        <w:rPr>
          <w:rFonts w:ascii="Mukta" w:hAnsi="Mukta" w:cs="Mukta"/>
          <w:sz w:val="24"/>
          <w:szCs w:val="24"/>
        </w:rPr>
        <w:t xml:space="preserve"> na </w:t>
      </w:r>
      <w:r w:rsidRPr="00606DEE">
        <w:rPr>
          <w:rFonts w:ascii="Mukta" w:hAnsi="Mukta" w:cs="Mukta"/>
          <w:sz w:val="24"/>
          <w:szCs w:val="24"/>
        </w:rPr>
        <w:t>warunkach</w:t>
      </w:r>
      <w:r w:rsidR="00DB130A">
        <w:rPr>
          <w:rFonts w:ascii="Mukta" w:hAnsi="Mukta" w:cs="Mukta"/>
          <w:sz w:val="24"/>
          <w:szCs w:val="24"/>
        </w:rPr>
        <w:t xml:space="preserve"> i na </w:t>
      </w:r>
      <w:r w:rsidRPr="00606DEE">
        <w:rPr>
          <w:rFonts w:ascii="Mukta" w:hAnsi="Mukta" w:cs="Mukta"/>
          <w:sz w:val="24"/>
          <w:szCs w:val="24"/>
        </w:rPr>
        <w:t>zasadach określonych</w:t>
      </w:r>
      <w:r w:rsidR="00DB130A">
        <w:rPr>
          <w:rFonts w:ascii="Mukta" w:hAnsi="Mukta" w:cs="Mukta"/>
          <w:sz w:val="24"/>
          <w:szCs w:val="24"/>
        </w:rPr>
        <w:t xml:space="preserve"> w </w:t>
      </w:r>
      <w:r w:rsidRPr="00606DEE">
        <w:rPr>
          <w:rFonts w:ascii="Mukta" w:hAnsi="Mukta" w:cs="Mukta"/>
          <w:sz w:val="24"/>
          <w:szCs w:val="24"/>
        </w:rPr>
        <w:t>Ogólnym rozporządzeniu o ochronie danych (RODO)</w:t>
      </w:r>
      <w:r w:rsidR="00682FB1" w:rsidRPr="00606DEE">
        <w:rPr>
          <w:rFonts w:ascii="Mukta" w:hAnsi="Mukta" w:cs="Mukta"/>
          <w:sz w:val="24"/>
          <w:szCs w:val="24"/>
        </w:rPr>
        <w:t xml:space="preserve">. </w:t>
      </w:r>
      <w:r w:rsidRPr="00606DEE">
        <w:rPr>
          <w:rFonts w:ascii="Mukta" w:hAnsi="Mukta" w:cs="Mukta"/>
          <w:sz w:val="24"/>
          <w:szCs w:val="24"/>
        </w:rPr>
        <w:t>Dane zbędne</w:t>
      </w:r>
      <w:r w:rsidR="00DB130A">
        <w:rPr>
          <w:rFonts w:ascii="Mukta" w:hAnsi="Mukta" w:cs="Mukta"/>
          <w:sz w:val="24"/>
          <w:szCs w:val="24"/>
        </w:rPr>
        <w:t xml:space="preserve"> do </w:t>
      </w:r>
      <w:r w:rsidRPr="00606DEE">
        <w:rPr>
          <w:rFonts w:ascii="Mukta" w:hAnsi="Mukta" w:cs="Mukta"/>
          <w:sz w:val="24"/>
          <w:szCs w:val="24"/>
        </w:rPr>
        <w:t>ustalenia praw</w:t>
      </w:r>
      <w:r w:rsidR="00DB130A">
        <w:rPr>
          <w:rFonts w:ascii="Mukta" w:hAnsi="Mukta" w:cs="Mukta"/>
          <w:sz w:val="24"/>
          <w:szCs w:val="24"/>
        </w:rPr>
        <w:t xml:space="preserve"> do </w:t>
      </w:r>
      <w:r w:rsidRPr="00606DEE">
        <w:rPr>
          <w:rFonts w:ascii="Mukta" w:hAnsi="Mukta" w:cs="Mukta"/>
          <w:sz w:val="24"/>
          <w:szCs w:val="24"/>
        </w:rPr>
        <w:t>korzystania</w:t>
      </w:r>
      <w:r w:rsidR="00DB130A">
        <w:rPr>
          <w:rFonts w:ascii="Mukta" w:hAnsi="Mukta" w:cs="Mukta"/>
          <w:sz w:val="24"/>
          <w:szCs w:val="24"/>
        </w:rPr>
        <w:t xml:space="preserve"> z </w:t>
      </w:r>
      <w:r w:rsidRPr="00606DEE">
        <w:rPr>
          <w:rFonts w:ascii="Mukta" w:hAnsi="Mukta" w:cs="Mukta"/>
          <w:sz w:val="24"/>
          <w:szCs w:val="24"/>
        </w:rPr>
        <w:t>nagrodzonej pracy zostaną usunięte</w:t>
      </w:r>
      <w:r w:rsidR="00DB130A">
        <w:rPr>
          <w:rFonts w:ascii="Mukta" w:hAnsi="Mukta" w:cs="Mukta"/>
          <w:sz w:val="24"/>
          <w:szCs w:val="24"/>
        </w:rPr>
        <w:t xml:space="preserve"> do </w:t>
      </w:r>
      <w:r w:rsidRPr="00606DEE">
        <w:rPr>
          <w:rFonts w:ascii="Mukta" w:hAnsi="Mukta" w:cs="Mukta"/>
          <w:sz w:val="24"/>
          <w:szCs w:val="24"/>
        </w:rPr>
        <w:t>dnia kolejnej edycji konkursu lub po złożeniu żądania ich usunięcia, pod warunkiem, że nie istnieją przesłanki</w:t>
      </w:r>
      <w:r w:rsidR="001026A1" w:rsidRPr="00606DEE">
        <w:rPr>
          <w:rFonts w:ascii="Mukta" w:hAnsi="Mukta" w:cs="Mukta"/>
          <w:sz w:val="24"/>
          <w:szCs w:val="24"/>
        </w:rPr>
        <w:t xml:space="preserve"> do </w:t>
      </w:r>
      <w:r w:rsidRPr="00606DEE">
        <w:rPr>
          <w:rFonts w:ascii="Mukta" w:hAnsi="Mukta" w:cs="Mukta"/>
          <w:sz w:val="24"/>
          <w:szCs w:val="24"/>
        </w:rPr>
        <w:t>ich dalszego przechowywania</w:t>
      </w:r>
      <w:r w:rsidR="001026A1" w:rsidRPr="00606DEE">
        <w:rPr>
          <w:rFonts w:ascii="Mukta" w:hAnsi="Mukta" w:cs="Mukta"/>
          <w:sz w:val="24"/>
          <w:szCs w:val="24"/>
        </w:rPr>
        <w:t xml:space="preserve"> i</w:t>
      </w:r>
      <w:r w:rsidR="00CA6AEF">
        <w:rPr>
          <w:rFonts w:ascii="Mukta" w:hAnsi="Mukta" w:cs="Mukta"/>
          <w:sz w:val="24"/>
          <w:szCs w:val="24"/>
        </w:rPr>
        <w:t xml:space="preserve"> </w:t>
      </w:r>
      <w:r w:rsidRPr="00606DEE">
        <w:rPr>
          <w:rFonts w:ascii="Mukta" w:hAnsi="Mukta" w:cs="Mukta"/>
          <w:sz w:val="24"/>
          <w:szCs w:val="24"/>
        </w:rPr>
        <w:t>przetwarzania np. potrzeba ustalenia, dochodzenia lub obrony roszczeń</w:t>
      </w:r>
      <w:r w:rsidR="00DB130A">
        <w:rPr>
          <w:rFonts w:ascii="Mukta" w:hAnsi="Mukta" w:cs="Mukta"/>
          <w:sz w:val="24"/>
          <w:szCs w:val="24"/>
        </w:rPr>
        <w:t xml:space="preserve"> w </w:t>
      </w:r>
      <w:r w:rsidRPr="00606DEE">
        <w:rPr>
          <w:rFonts w:ascii="Mukta" w:hAnsi="Mukta" w:cs="Mukta"/>
          <w:sz w:val="24"/>
          <w:szCs w:val="24"/>
        </w:rPr>
        <w:t>związku</w:t>
      </w:r>
      <w:r w:rsidR="00DB130A">
        <w:rPr>
          <w:rFonts w:ascii="Mukta" w:hAnsi="Mukta" w:cs="Mukta"/>
          <w:sz w:val="24"/>
          <w:szCs w:val="24"/>
        </w:rPr>
        <w:t xml:space="preserve"> z </w:t>
      </w:r>
      <w:r w:rsidRPr="00606DEE">
        <w:rPr>
          <w:rFonts w:ascii="Mukta" w:hAnsi="Mukta" w:cs="Mukta"/>
          <w:sz w:val="24"/>
          <w:szCs w:val="24"/>
        </w:rPr>
        <w:t>udziałem</w:t>
      </w:r>
      <w:r w:rsidR="00DB130A">
        <w:rPr>
          <w:rFonts w:ascii="Mukta" w:hAnsi="Mukta" w:cs="Mukta"/>
          <w:sz w:val="24"/>
          <w:szCs w:val="24"/>
        </w:rPr>
        <w:t xml:space="preserve"> w </w:t>
      </w:r>
      <w:r w:rsidRPr="00606DEE">
        <w:rPr>
          <w:rFonts w:ascii="Mukta" w:hAnsi="Mukta" w:cs="Mukta"/>
          <w:sz w:val="24"/>
          <w:szCs w:val="24"/>
        </w:rPr>
        <w:t>konkursie,</w:t>
      </w:r>
      <w:r w:rsidR="007C22B2" w:rsidRPr="00606DEE">
        <w:rPr>
          <w:rFonts w:ascii="Mukta" w:hAnsi="Mukta" w:cs="Mukta"/>
          <w:sz w:val="24"/>
          <w:szCs w:val="24"/>
        </w:rPr>
        <w:t xml:space="preserve"> potrzeba udokumentowania zgody</w:t>
      </w:r>
      <w:r w:rsidR="00DB130A">
        <w:rPr>
          <w:rFonts w:ascii="Mukta" w:hAnsi="Mukta" w:cs="Mukta"/>
          <w:sz w:val="24"/>
          <w:szCs w:val="24"/>
        </w:rPr>
        <w:t xml:space="preserve"> na</w:t>
      </w:r>
      <w:r w:rsidR="004F7411">
        <w:rPr>
          <w:rFonts w:ascii="Mukta" w:hAnsi="Mukta" w:cs="Mukta"/>
          <w:sz w:val="24"/>
          <w:szCs w:val="24"/>
        </w:rPr>
        <w:t> </w:t>
      </w:r>
      <w:r w:rsidRPr="00606DEE">
        <w:rPr>
          <w:rFonts w:ascii="Mukta" w:hAnsi="Mukta" w:cs="Mukta"/>
          <w:sz w:val="24"/>
          <w:szCs w:val="24"/>
        </w:rPr>
        <w:t>rozpowszechnianie wizerunku, potrzeba dalszego przetwarzania</w:t>
      </w:r>
      <w:r w:rsidR="001026A1" w:rsidRPr="00606DEE">
        <w:rPr>
          <w:rFonts w:ascii="Mukta" w:hAnsi="Mukta" w:cs="Mukta"/>
          <w:sz w:val="24"/>
          <w:szCs w:val="24"/>
        </w:rPr>
        <w:t xml:space="preserve"> w </w:t>
      </w:r>
      <w:r w:rsidRPr="00606DEE">
        <w:rPr>
          <w:rFonts w:ascii="Mukta" w:hAnsi="Mukta" w:cs="Mukta"/>
          <w:sz w:val="24"/>
          <w:szCs w:val="24"/>
        </w:rPr>
        <w:t>celach archiwalnych itp.</w:t>
      </w:r>
      <w:r w:rsidR="00682FB1" w:rsidRPr="00606DEE">
        <w:rPr>
          <w:rFonts w:ascii="Mukta" w:hAnsi="Mukta" w:cs="Mukta"/>
          <w:sz w:val="24"/>
          <w:szCs w:val="24"/>
        </w:rPr>
        <w:t xml:space="preserve"> </w:t>
      </w:r>
      <w:r w:rsidRPr="00606DEE">
        <w:rPr>
          <w:rFonts w:ascii="Mukta" w:hAnsi="Mukta" w:cs="Mukta"/>
          <w:sz w:val="24"/>
          <w:szCs w:val="24"/>
        </w:rPr>
        <w:t>Dane mogą być udostępniane podmiotom, które przetwarzają je</w:t>
      </w:r>
      <w:r w:rsidR="001026A1" w:rsidRPr="00606DEE">
        <w:rPr>
          <w:rFonts w:ascii="Mukta" w:hAnsi="Mukta" w:cs="Mukta"/>
          <w:sz w:val="24"/>
          <w:szCs w:val="24"/>
        </w:rPr>
        <w:t xml:space="preserve"> w </w:t>
      </w:r>
      <w:r w:rsidRPr="00606DEE">
        <w:rPr>
          <w:rFonts w:ascii="Mukta" w:hAnsi="Mukta" w:cs="Mukta"/>
          <w:sz w:val="24"/>
          <w:szCs w:val="24"/>
        </w:rPr>
        <w:t>imieniu</w:t>
      </w:r>
      <w:r w:rsidR="001026A1" w:rsidRPr="00606DEE">
        <w:rPr>
          <w:rFonts w:ascii="Mukta" w:hAnsi="Mukta" w:cs="Mukta"/>
          <w:sz w:val="24"/>
          <w:szCs w:val="24"/>
        </w:rPr>
        <w:t xml:space="preserve"> i na </w:t>
      </w:r>
      <w:r w:rsidRPr="00606DEE">
        <w:rPr>
          <w:rFonts w:ascii="Mukta" w:hAnsi="Mukta" w:cs="Mukta"/>
          <w:sz w:val="24"/>
          <w:szCs w:val="24"/>
        </w:rPr>
        <w:t>rzecz Biblioteki,</w:t>
      </w:r>
      <w:r w:rsidR="001026A1" w:rsidRPr="00606DEE">
        <w:rPr>
          <w:rFonts w:ascii="Mukta" w:hAnsi="Mukta" w:cs="Mukta"/>
          <w:sz w:val="24"/>
          <w:szCs w:val="24"/>
        </w:rPr>
        <w:t xml:space="preserve"> w </w:t>
      </w:r>
      <w:r w:rsidRPr="00606DEE">
        <w:rPr>
          <w:rFonts w:ascii="Mukta" w:hAnsi="Mukta" w:cs="Mukta"/>
          <w:sz w:val="24"/>
          <w:szCs w:val="24"/>
        </w:rPr>
        <w:t>celu</w:t>
      </w:r>
      <w:r w:rsidR="001026A1" w:rsidRPr="00606DEE">
        <w:rPr>
          <w:rFonts w:ascii="Mukta" w:hAnsi="Mukta" w:cs="Mukta"/>
          <w:sz w:val="24"/>
          <w:szCs w:val="24"/>
        </w:rPr>
        <w:t xml:space="preserve"> i w </w:t>
      </w:r>
      <w:r w:rsidRPr="00606DEE">
        <w:rPr>
          <w:rFonts w:ascii="Mukta" w:hAnsi="Mukta" w:cs="Mukta"/>
          <w:sz w:val="24"/>
          <w:szCs w:val="24"/>
        </w:rPr>
        <w:t>zakresie oraz przez czas określony przez Bibliotekę.</w:t>
      </w:r>
    </w:p>
    <w:p w14:paraId="3BD8B1D7" w14:textId="33033170" w:rsidR="004856FB" w:rsidRPr="00606DEE" w:rsidRDefault="004856FB" w:rsidP="008D0A65">
      <w:pPr>
        <w:pStyle w:val="Nagwek3"/>
        <w:rPr>
          <w:rFonts w:ascii="Mukta" w:hAnsi="Mukta" w:cs="Mukta"/>
        </w:rPr>
      </w:pPr>
      <w:r w:rsidRPr="00606DEE">
        <w:rPr>
          <w:rFonts w:ascii="Mukta" w:hAnsi="Mukta" w:cs="Mukta"/>
        </w:rPr>
        <w:t xml:space="preserve">Przetwarzanie wizerunku nagrodzonego uczestnika </w:t>
      </w:r>
    </w:p>
    <w:p w14:paraId="032B66F7" w14:textId="322487F7" w:rsidR="004856FB" w:rsidRPr="00606DEE" w:rsidRDefault="004856FB" w:rsidP="00E108F6">
      <w:pPr>
        <w:spacing w:beforeLines="60" w:before="144" w:afterLines="60" w:after="144" w:line="26" w:lineRule="atLeast"/>
        <w:rPr>
          <w:rFonts w:ascii="Mukta" w:hAnsi="Mukta" w:cs="Mukta"/>
          <w:sz w:val="24"/>
          <w:szCs w:val="24"/>
        </w:rPr>
      </w:pPr>
      <w:r w:rsidRPr="00606DEE">
        <w:rPr>
          <w:rFonts w:ascii="Mukta" w:hAnsi="Mukta" w:cs="Mukta"/>
          <w:sz w:val="24"/>
          <w:szCs w:val="24"/>
        </w:rPr>
        <w:t>Dane osobowe</w:t>
      </w:r>
      <w:r w:rsidR="001026A1" w:rsidRPr="00606DEE">
        <w:rPr>
          <w:rFonts w:ascii="Mukta" w:hAnsi="Mukta" w:cs="Mukta"/>
          <w:sz w:val="24"/>
          <w:szCs w:val="24"/>
        </w:rPr>
        <w:t xml:space="preserve"> w </w:t>
      </w:r>
      <w:r w:rsidRPr="00606DEE">
        <w:rPr>
          <w:rFonts w:ascii="Mukta" w:hAnsi="Mukta" w:cs="Mukta"/>
          <w:sz w:val="24"/>
          <w:szCs w:val="24"/>
        </w:rPr>
        <w:t>postaci wizerunku autora nagrodzonej pracy są przetwarzane</w:t>
      </w:r>
      <w:r w:rsidR="001026A1" w:rsidRPr="00606DEE">
        <w:rPr>
          <w:rFonts w:ascii="Mukta" w:hAnsi="Mukta" w:cs="Mukta"/>
          <w:sz w:val="24"/>
          <w:szCs w:val="24"/>
        </w:rPr>
        <w:t xml:space="preserve"> w </w:t>
      </w:r>
      <w:r w:rsidRPr="00606DEE">
        <w:rPr>
          <w:rFonts w:ascii="Mukta" w:hAnsi="Mukta" w:cs="Mukta"/>
          <w:sz w:val="24"/>
          <w:szCs w:val="24"/>
        </w:rPr>
        <w:t>celu wyróżnienia autora.</w:t>
      </w:r>
    </w:p>
    <w:p w14:paraId="79DCAD32" w14:textId="0FD008A5" w:rsidR="004856FB" w:rsidRPr="00606DEE" w:rsidRDefault="004856FB" w:rsidP="00E108F6">
      <w:pPr>
        <w:spacing w:beforeLines="60" w:before="144" w:afterLines="60" w:after="144" w:line="26" w:lineRule="atLeast"/>
        <w:rPr>
          <w:rFonts w:ascii="Mukta" w:hAnsi="Mukta" w:cs="Mukta"/>
          <w:sz w:val="24"/>
          <w:szCs w:val="24"/>
        </w:rPr>
      </w:pPr>
      <w:r w:rsidRPr="00606DEE">
        <w:rPr>
          <w:rFonts w:ascii="Mukta" w:hAnsi="Mukta" w:cs="Mukta"/>
          <w:sz w:val="24"/>
          <w:szCs w:val="24"/>
        </w:rPr>
        <w:t>Podstawą prawną przetwarzania,</w:t>
      </w:r>
      <w:r w:rsidR="001026A1" w:rsidRPr="00606DEE">
        <w:rPr>
          <w:rFonts w:ascii="Mukta" w:hAnsi="Mukta" w:cs="Mukta"/>
          <w:sz w:val="24"/>
          <w:szCs w:val="24"/>
        </w:rPr>
        <w:t xml:space="preserve"> w </w:t>
      </w:r>
      <w:r w:rsidRPr="00606DEE">
        <w:rPr>
          <w:rFonts w:ascii="Mukta" w:hAnsi="Mukta" w:cs="Mukta"/>
          <w:sz w:val="24"/>
          <w:szCs w:val="24"/>
        </w:rPr>
        <w:t>tym rozpowszechniania wizerunku jest zgoda autora lub jego rodzica bądź opiekuna prawnego. Zgoda może być wycofana</w:t>
      </w:r>
      <w:r w:rsidR="00AA4C3D">
        <w:rPr>
          <w:rFonts w:ascii="Mukta" w:hAnsi="Mukta" w:cs="Mukta"/>
          <w:sz w:val="24"/>
          <w:szCs w:val="24"/>
        </w:rPr>
        <w:t xml:space="preserve"> w </w:t>
      </w:r>
      <w:r w:rsidRPr="00606DEE">
        <w:rPr>
          <w:rFonts w:ascii="Mukta" w:hAnsi="Mukta" w:cs="Mukta"/>
          <w:sz w:val="24"/>
          <w:szCs w:val="24"/>
        </w:rPr>
        <w:t>każdej chwili, jednak nie wpływ</w:t>
      </w:r>
      <w:r w:rsidR="00AA4C3D">
        <w:rPr>
          <w:rFonts w:ascii="Mukta" w:hAnsi="Mukta" w:cs="Mukta"/>
          <w:sz w:val="24"/>
          <w:szCs w:val="24"/>
        </w:rPr>
        <w:t xml:space="preserve">a to na </w:t>
      </w:r>
      <w:r w:rsidRPr="00606DEE">
        <w:rPr>
          <w:rFonts w:ascii="Mukta" w:hAnsi="Mukta" w:cs="Mukta"/>
          <w:sz w:val="24"/>
          <w:szCs w:val="24"/>
        </w:rPr>
        <w:t>zgodność</w:t>
      </w:r>
      <w:r w:rsidR="00AA4C3D">
        <w:rPr>
          <w:rFonts w:ascii="Mukta" w:hAnsi="Mukta" w:cs="Mukta"/>
          <w:sz w:val="24"/>
          <w:szCs w:val="24"/>
        </w:rPr>
        <w:t xml:space="preserve"> z </w:t>
      </w:r>
      <w:r w:rsidRPr="00606DEE">
        <w:rPr>
          <w:rFonts w:ascii="Mukta" w:hAnsi="Mukta" w:cs="Mukta"/>
          <w:sz w:val="24"/>
          <w:szCs w:val="24"/>
        </w:rPr>
        <w:t>prawem przetwarzania dokonanego</w:t>
      </w:r>
      <w:r w:rsidR="00AA4C3D">
        <w:rPr>
          <w:rFonts w:ascii="Mukta" w:hAnsi="Mukta" w:cs="Mukta"/>
          <w:sz w:val="24"/>
          <w:szCs w:val="24"/>
        </w:rPr>
        <w:t xml:space="preserve"> do </w:t>
      </w:r>
      <w:r w:rsidRPr="00606DEE">
        <w:rPr>
          <w:rFonts w:ascii="Mukta" w:hAnsi="Mukta" w:cs="Mukta"/>
          <w:sz w:val="24"/>
          <w:szCs w:val="24"/>
        </w:rPr>
        <w:t>momentu jej wycofania. Wycofanie zgody jest równoznaczne</w:t>
      </w:r>
      <w:r w:rsidR="00AA4C3D">
        <w:rPr>
          <w:rFonts w:ascii="Mukta" w:hAnsi="Mukta" w:cs="Mukta"/>
          <w:sz w:val="24"/>
          <w:szCs w:val="24"/>
        </w:rPr>
        <w:t xml:space="preserve"> z </w:t>
      </w:r>
      <w:r w:rsidRPr="00606DEE">
        <w:rPr>
          <w:rFonts w:ascii="Mukta" w:hAnsi="Mukta" w:cs="Mukta"/>
          <w:sz w:val="24"/>
          <w:szCs w:val="24"/>
        </w:rPr>
        <w:t>zaprzestaniem druku zakładek zawierających wizerunek autora, nie wpływa jednak</w:t>
      </w:r>
      <w:r w:rsidR="00AA4C3D">
        <w:rPr>
          <w:rFonts w:ascii="Mukta" w:hAnsi="Mukta" w:cs="Mukta"/>
          <w:sz w:val="24"/>
          <w:szCs w:val="24"/>
        </w:rPr>
        <w:t xml:space="preserve"> na obrót zakładkami </w:t>
      </w:r>
      <w:r w:rsidRPr="00606DEE">
        <w:rPr>
          <w:rFonts w:ascii="Mukta" w:hAnsi="Mukta" w:cs="Mukta"/>
          <w:sz w:val="24"/>
          <w:szCs w:val="24"/>
        </w:rPr>
        <w:t>już rozpowszechnionymi. Biblioteka ma prawo</w:t>
      </w:r>
      <w:r w:rsidR="00AA4C3D">
        <w:rPr>
          <w:rFonts w:ascii="Mukta" w:hAnsi="Mukta" w:cs="Mukta"/>
          <w:sz w:val="24"/>
          <w:szCs w:val="24"/>
        </w:rPr>
        <w:t xml:space="preserve"> w tym przypadku </w:t>
      </w:r>
      <w:r w:rsidRPr="00606DEE">
        <w:rPr>
          <w:rFonts w:ascii="Mukta" w:hAnsi="Mukta" w:cs="Mukta"/>
          <w:sz w:val="24"/>
          <w:szCs w:val="24"/>
        </w:rPr>
        <w:t>dokonać zmian</w:t>
      </w:r>
      <w:r w:rsidR="004F7411">
        <w:rPr>
          <w:rFonts w:ascii="Mukta" w:hAnsi="Mukta" w:cs="Mukta"/>
          <w:sz w:val="24"/>
          <w:szCs w:val="24"/>
        </w:rPr>
        <w:t xml:space="preserve"> </w:t>
      </w:r>
      <w:r w:rsidR="00AA4C3D">
        <w:rPr>
          <w:rFonts w:ascii="Mukta" w:hAnsi="Mukta" w:cs="Mukta"/>
          <w:sz w:val="24"/>
          <w:szCs w:val="24"/>
        </w:rPr>
        <w:t>w</w:t>
      </w:r>
      <w:r w:rsidR="00CA6AEF">
        <w:rPr>
          <w:rFonts w:ascii="Mukta" w:hAnsi="Mukta" w:cs="Mukta"/>
          <w:sz w:val="24"/>
          <w:szCs w:val="24"/>
        </w:rPr>
        <w:t xml:space="preserve"> </w:t>
      </w:r>
      <w:r w:rsidRPr="00606DEE">
        <w:rPr>
          <w:rFonts w:ascii="Mukta" w:hAnsi="Mukta" w:cs="Mukta"/>
          <w:sz w:val="24"/>
          <w:szCs w:val="24"/>
        </w:rPr>
        <w:t>nagrodzonej pracy.</w:t>
      </w:r>
      <w:r w:rsidR="001026A1" w:rsidRPr="00606DEE">
        <w:rPr>
          <w:rFonts w:ascii="Mukta" w:hAnsi="Mukta" w:cs="Mukta"/>
          <w:sz w:val="24"/>
          <w:szCs w:val="24"/>
        </w:rPr>
        <w:t xml:space="preserve"> </w:t>
      </w:r>
      <w:r w:rsidR="00AA4C3D">
        <w:rPr>
          <w:rFonts w:ascii="Mukta" w:hAnsi="Mukta" w:cs="Mukta"/>
          <w:sz w:val="24"/>
          <w:szCs w:val="24"/>
        </w:rPr>
        <w:t>W</w:t>
      </w:r>
      <w:r w:rsidR="00CA6AEF">
        <w:rPr>
          <w:rFonts w:ascii="Mukta" w:hAnsi="Mukta" w:cs="Mukta"/>
          <w:sz w:val="24"/>
          <w:szCs w:val="24"/>
        </w:rPr>
        <w:t xml:space="preserve"> </w:t>
      </w:r>
      <w:r w:rsidRPr="00606DEE">
        <w:rPr>
          <w:rFonts w:ascii="Mukta" w:hAnsi="Mukta" w:cs="Mukta"/>
          <w:sz w:val="24"/>
          <w:szCs w:val="24"/>
        </w:rPr>
        <w:t>związku</w:t>
      </w:r>
      <w:r w:rsidR="00AA4C3D">
        <w:rPr>
          <w:rFonts w:ascii="Mukta" w:hAnsi="Mukta" w:cs="Mukta"/>
          <w:sz w:val="24"/>
          <w:szCs w:val="24"/>
        </w:rPr>
        <w:t xml:space="preserve"> z </w:t>
      </w:r>
      <w:r w:rsidRPr="00606DEE">
        <w:rPr>
          <w:rFonts w:ascii="Mukta" w:hAnsi="Mukta" w:cs="Mukta"/>
          <w:sz w:val="24"/>
          <w:szCs w:val="24"/>
        </w:rPr>
        <w:t>przetwarzaniem danych osobowych uczestnikowi przysługuje szereg uprawnień: prawo żądania dostępu</w:t>
      </w:r>
      <w:r w:rsidR="00AA4C3D">
        <w:rPr>
          <w:rFonts w:ascii="Mukta" w:hAnsi="Mukta" w:cs="Mukta"/>
          <w:sz w:val="24"/>
          <w:szCs w:val="24"/>
        </w:rPr>
        <w:t xml:space="preserve"> do </w:t>
      </w:r>
      <w:r w:rsidRPr="00606DEE">
        <w:rPr>
          <w:rFonts w:ascii="Mukta" w:hAnsi="Mukta" w:cs="Mukta"/>
          <w:sz w:val="24"/>
          <w:szCs w:val="24"/>
        </w:rPr>
        <w:t>danych, ich sprostowania, usunięcia lub ograniczenia ich przetwarzania, prawo</w:t>
      </w:r>
      <w:r w:rsidR="00AA4C3D">
        <w:rPr>
          <w:rFonts w:ascii="Mukta" w:hAnsi="Mukta" w:cs="Mukta"/>
          <w:sz w:val="24"/>
          <w:szCs w:val="24"/>
        </w:rPr>
        <w:t xml:space="preserve"> do </w:t>
      </w:r>
      <w:r w:rsidRPr="00606DEE">
        <w:rPr>
          <w:rFonts w:ascii="Mukta" w:hAnsi="Mukta" w:cs="Mukta"/>
          <w:sz w:val="24"/>
          <w:szCs w:val="24"/>
        </w:rPr>
        <w:t>przeniesienia danych. Korzystanie</w:t>
      </w:r>
      <w:r w:rsidR="00AA4C3D">
        <w:rPr>
          <w:rFonts w:ascii="Mukta" w:hAnsi="Mukta" w:cs="Mukta"/>
          <w:sz w:val="24"/>
          <w:szCs w:val="24"/>
        </w:rPr>
        <w:t xml:space="preserve"> z tych </w:t>
      </w:r>
      <w:r w:rsidRPr="00606DEE">
        <w:rPr>
          <w:rFonts w:ascii="Mukta" w:hAnsi="Mukta" w:cs="Mukta"/>
          <w:sz w:val="24"/>
          <w:szCs w:val="24"/>
        </w:rPr>
        <w:t>uprawnień odbywa się</w:t>
      </w:r>
      <w:r w:rsidR="00AA4C3D">
        <w:rPr>
          <w:rFonts w:ascii="Mukta" w:hAnsi="Mukta" w:cs="Mukta"/>
          <w:sz w:val="24"/>
          <w:szCs w:val="24"/>
        </w:rPr>
        <w:t xml:space="preserve"> na </w:t>
      </w:r>
      <w:r w:rsidRPr="00606DEE">
        <w:rPr>
          <w:rFonts w:ascii="Mukta" w:hAnsi="Mukta" w:cs="Mukta"/>
          <w:sz w:val="24"/>
          <w:szCs w:val="24"/>
        </w:rPr>
        <w:t>warunkach</w:t>
      </w:r>
      <w:r w:rsidR="00AA4C3D">
        <w:rPr>
          <w:rFonts w:ascii="Mukta" w:hAnsi="Mukta" w:cs="Mukta"/>
          <w:sz w:val="24"/>
          <w:szCs w:val="24"/>
        </w:rPr>
        <w:t xml:space="preserve"> i na </w:t>
      </w:r>
      <w:r w:rsidRPr="00606DEE">
        <w:rPr>
          <w:rFonts w:ascii="Mukta" w:hAnsi="Mukta" w:cs="Mukta"/>
          <w:sz w:val="24"/>
          <w:szCs w:val="24"/>
        </w:rPr>
        <w:t>zasadach określonych</w:t>
      </w:r>
      <w:r w:rsidR="00AA4C3D">
        <w:rPr>
          <w:rFonts w:ascii="Mukta" w:hAnsi="Mukta" w:cs="Mukta"/>
          <w:sz w:val="24"/>
          <w:szCs w:val="24"/>
        </w:rPr>
        <w:t xml:space="preserve"> w </w:t>
      </w:r>
      <w:r w:rsidRPr="00606DEE">
        <w:rPr>
          <w:rFonts w:ascii="Mukta" w:hAnsi="Mukta" w:cs="Mukta"/>
          <w:sz w:val="24"/>
          <w:szCs w:val="24"/>
        </w:rPr>
        <w:t>Ogólnym rozporządzeniu o ochronie danych (RODO).</w:t>
      </w:r>
      <w:r w:rsidR="004E7AB8" w:rsidRPr="00606DEE">
        <w:rPr>
          <w:rFonts w:ascii="Mukta" w:hAnsi="Mukta" w:cs="Mukta"/>
          <w:sz w:val="24"/>
          <w:szCs w:val="24"/>
        </w:rPr>
        <w:t xml:space="preserve"> </w:t>
      </w:r>
      <w:r w:rsidRPr="00606DEE">
        <w:rPr>
          <w:rFonts w:ascii="Mukta" w:hAnsi="Mukta" w:cs="Mukta"/>
          <w:sz w:val="24"/>
          <w:szCs w:val="24"/>
        </w:rPr>
        <w:t>Dane zostaną usunięte gdy zostanie podjęta decyzja o zaprzestaniu dalszego druku zakładek zawierających nagrodzoną pracę osoby, której wizerunek dotyczy lub po złożeniu żądania ich usunięcia, pod warunkiem, że nie istnieją przesłanki</w:t>
      </w:r>
      <w:r w:rsidR="001026A1" w:rsidRPr="00606DEE">
        <w:rPr>
          <w:rFonts w:ascii="Mukta" w:hAnsi="Mukta" w:cs="Mukta"/>
          <w:sz w:val="24"/>
          <w:szCs w:val="24"/>
        </w:rPr>
        <w:t xml:space="preserve"> do </w:t>
      </w:r>
      <w:r w:rsidRPr="00606DEE">
        <w:rPr>
          <w:rFonts w:ascii="Mukta" w:hAnsi="Mukta" w:cs="Mukta"/>
          <w:sz w:val="24"/>
          <w:szCs w:val="24"/>
        </w:rPr>
        <w:t>ich dalszego przechowywania</w:t>
      </w:r>
      <w:r w:rsidR="001026A1" w:rsidRPr="00606DEE">
        <w:rPr>
          <w:rFonts w:ascii="Mukta" w:hAnsi="Mukta" w:cs="Mukta"/>
          <w:sz w:val="24"/>
          <w:szCs w:val="24"/>
        </w:rPr>
        <w:t xml:space="preserve"> i</w:t>
      </w:r>
      <w:r w:rsidR="002A4A23">
        <w:rPr>
          <w:rFonts w:ascii="Mukta" w:hAnsi="Mukta" w:cs="Mukta"/>
          <w:sz w:val="24"/>
          <w:szCs w:val="24"/>
        </w:rPr>
        <w:t xml:space="preserve"> </w:t>
      </w:r>
      <w:r w:rsidRPr="00606DEE">
        <w:rPr>
          <w:rFonts w:ascii="Mukta" w:hAnsi="Mukta" w:cs="Mukta"/>
          <w:sz w:val="24"/>
          <w:szCs w:val="24"/>
        </w:rPr>
        <w:t>przetwarzania</w:t>
      </w:r>
      <w:r w:rsidR="007C22B2" w:rsidRPr="00606DEE">
        <w:rPr>
          <w:rFonts w:ascii="Mukta" w:hAnsi="Mukta" w:cs="Mukta"/>
          <w:sz w:val="24"/>
          <w:szCs w:val="24"/>
        </w:rPr>
        <w:t xml:space="preserve"> </w:t>
      </w:r>
      <w:r w:rsidRPr="00606DEE">
        <w:rPr>
          <w:rFonts w:ascii="Mukta" w:hAnsi="Mukta" w:cs="Mukta"/>
          <w:sz w:val="24"/>
          <w:szCs w:val="24"/>
        </w:rPr>
        <w:t>np. potrzeba ustalenia, dochodzenia lub obrony roszczeń</w:t>
      </w:r>
      <w:r w:rsidR="001026A1" w:rsidRPr="00606DEE">
        <w:rPr>
          <w:rFonts w:ascii="Mukta" w:hAnsi="Mukta" w:cs="Mukta"/>
          <w:sz w:val="24"/>
          <w:szCs w:val="24"/>
        </w:rPr>
        <w:t xml:space="preserve"> w  </w:t>
      </w:r>
      <w:r w:rsidR="007C22B2" w:rsidRPr="00606DEE">
        <w:rPr>
          <w:rFonts w:ascii="Mukta" w:hAnsi="Mukta" w:cs="Mukta"/>
          <w:sz w:val="24"/>
          <w:szCs w:val="24"/>
        </w:rPr>
        <w:t>związku</w:t>
      </w:r>
      <w:r w:rsidR="00AA4C3D">
        <w:rPr>
          <w:rFonts w:ascii="Mukta" w:hAnsi="Mukta" w:cs="Mukta"/>
          <w:sz w:val="24"/>
          <w:szCs w:val="24"/>
        </w:rPr>
        <w:t xml:space="preserve"> z </w:t>
      </w:r>
      <w:r w:rsidR="007C22B2" w:rsidRPr="00606DEE">
        <w:rPr>
          <w:rFonts w:ascii="Mukta" w:hAnsi="Mukta" w:cs="Mukta"/>
          <w:sz w:val="24"/>
          <w:szCs w:val="24"/>
        </w:rPr>
        <w:t>udziałem</w:t>
      </w:r>
      <w:r w:rsidR="00AA4C3D">
        <w:rPr>
          <w:rFonts w:ascii="Mukta" w:hAnsi="Mukta" w:cs="Mukta"/>
          <w:sz w:val="24"/>
          <w:szCs w:val="24"/>
        </w:rPr>
        <w:t xml:space="preserve"> w </w:t>
      </w:r>
      <w:r w:rsidR="007C22B2" w:rsidRPr="00606DEE">
        <w:rPr>
          <w:rFonts w:ascii="Mukta" w:hAnsi="Mukta" w:cs="Mukta"/>
          <w:sz w:val="24"/>
          <w:szCs w:val="24"/>
        </w:rPr>
        <w:t>konkursie</w:t>
      </w:r>
      <w:r w:rsidR="004E7AB8" w:rsidRPr="00606DEE">
        <w:rPr>
          <w:rFonts w:ascii="Mukta" w:hAnsi="Mukta" w:cs="Mukta"/>
          <w:sz w:val="24"/>
          <w:szCs w:val="24"/>
        </w:rPr>
        <w:t xml:space="preserve"> </w:t>
      </w:r>
      <w:r w:rsidRPr="00606DEE">
        <w:rPr>
          <w:rFonts w:ascii="Mukta" w:hAnsi="Mukta" w:cs="Mukta"/>
          <w:sz w:val="24"/>
          <w:szCs w:val="24"/>
        </w:rPr>
        <w:t>lub</w:t>
      </w:r>
      <w:r w:rsidR="00CA6AEF">
        <w:rPr>
          <w:rFonts w:ascii="Mukta" w:hAnsi="Mukta" w:cs="Mukta"/>
          <w:sz w:val="24"/>
          <w:szCs w:val="24"/>
        </w:rPr>
        <w:t xml:space="preserve"> </w:t>
      </w:r>
      <w:r w:rsidRPr="00606DEE">
        <w:rPr>
          <w:rFonts w:ascii="Mukta" w:hAnsi="Mukta" w:cs="Mukta"/>
          <w:sz w:val="24"/>
          <w:szCs w:val="24"/>
        </w:rPr>
        <w:t>korzystaniem</w:t>
      </w:r>
      <w:r w:rsidR="00AA4C3D">
        <w:rPr>
          <w:rFonts w:ascii="Mukta" w:hAnsi="Mukta" w:cs="Mukta"/>
          <w:sz w:val="24"/>
          <w:szCs w:val="24"/>
        </w:rPr>
        <w:t xml:space="preserve"> z </w:t>
      </w:r>
      <w:r w:rsidRPr="00606DEE">
        <w:rPr>
          <w:rFonts w:ascii="Mukta" w:hAnsi="Mukta" w:cs="Mukta"/>
          <w:sz w:val="24"/>
          <w:szCs w:val="24"/>
        </w:rPr>
        <w:t>nagrodzonej pracy.</w:t>
      </w:r>
    </w:p>
    <w:p w14:paraId="21ED4636" w14:textId="3E80EF2A" w:rsidR="004856FB" w:rsidRPr="00606DEE" w:rsidRDefault="004856FB" w:rsidP="00E108F6">
      <w:pPr>
        <w:spacing w:beforeLines="60" w:before="144" w:afterLines="60" w:after="144" w:line="26" w:lineRule="atLeast"/>
        <w:rPr>
          <w:rFonts w:ascii="Mukta" w:hAnsi="Mukta" w:cs="Mukta"/>
          <w:sz w:val="24"/>
          <w:szCs w:val="24"/>
        </w:rPr>
      </w:pPr>
      <w:r w:rsidRPr="00606DEE">
        <w:rPr>
          <w:rFonts w:ascii="Mukta" w:hAnsi="Mukta" w:cs="Mukta"/>
          <w:sz w:val="24"/>
          <w:szCs w:val="24"/>
        </w:rPr>
        <w:t>Dane mogą być udostępniane podmiotom, które przetwarzają je</w:t>
      </w:r>
      <w:r w:rsidR="001026A1" w:rsidRPr="00606DEE">
        <w:rPr>
          <w:rFonts w:ascii="Mukta" w:hAnsi="Mukta" w:cs="Mukta"/>
          <w:sz w:val="24"/>
          <w:szCs w:val="24"/>
        </w:rPr>
        <w:t xml:space="preserve"> w </w:t>
      </w:r>
      <w:r w:rsidRPr="00606DEE">
        <w:rPr>
          <w:rFonts w:ascii="Mukta" w:hAnsi="Mukta" w:cs="Mukta"/>
          <w:sz w:val="24"/>
          <w:szCs w:val="24"/>
        </w:rPr>
        <w:t>imieniu</w:t>
      </w:r>
      <w:r w:rsidR="00AA4C3D">
        <w:rPr>
          <w:rFonts w:ascii="Mukta" w:hAnsi="Mukta" w:cs="Mukta"/>
          <w:sz w:val="24"/>
          <w:szCs w:val="24"/>
        </w:rPr>
        <w:t xml:space="preserve"> i na </w:t>
      </w:r>
      <w:r w:rsidRPr="00606DEE">
        <w:rPr>
          <w:rFonts w:ascii="Mukta" w:hAnsi="Mukta" w:cs="Mukta"/>
          <w:sz w:val="24"/>
          <w:szCs w:val="24"/>
        </w:rPr>
        <w:t>rzecz Biblioteki,</w:t>
      </w:r>
      <w:r w:rsidR="00AA4C3D">
        <w:rPr>
          <w:rFonts w:ascii="Mukta" w:hAnsi="Mukta" w:cs="Mukta"/>
          <w:sz w:val="24"/>
          <w:szCs w:val="24"/>
        </w:rPr>
        <w:t xml:space="preserve"> w </w:t>
      </w:r>
      <w:r w:rsidRPr="00606DEE">
        <w:rPr>
          <w:rFonts w:ascii="Mukta" w:hAnsi="Mukta" w:cs="Mukta"/>
          <w:sz w:val="24"/>
          <w:szCs w:val="24"/>
        </w:rPr>
        <w:t>celu</w:t>
      </w:r>
      <w:r w:rsidR="00AA4C3D">
        <w:rPr>
          <w:rFonts w:ascii="Mukta" w:hAnsi="Mukta" w:cs="Mukta"/>
          <w:sz w:val="24"/>
          <w:szCs w:val="24"/>
        </w:rPr>
        <w:t xml:space="preserve"> i w </w:t>
      </w:r>
      <w:r w:rsidRPr="00606DEE">
        <w:rPr>
          <w:rFonts w:ascii="Mukta" w:hAnsi="Mukta" w:cs="Mukta"/>
          <w:sz w:val="24"/>
          <w:szCs w:val="24"/>
        </w:rPr>
        <w:t>zakresie oraz przez czas określony przez Bibliotekę, m.in. drukarni.</w:t>
      </w:r>
    </w:p>
    <w:p w14:paraId="26AB4096" w14:textId="06C6AFF4" w:rsidR="004856FB" w:rsidRPr="00606DEE" w:rsidRDefault="004856FB" w:rsidP="008D0A65">
      <w:pPr>
        <w:pStyle w:val="Nagwek3"/>
        <w:rPr>
          <w:rFonts w:ascii="Mukta" w:hAnsi="Mukta" w:cs="Mukta"/>
        </w:rPr>
      </w:pPr>
      <w:r w:rsidRPr="00606DEE">
        <w:rPr>
          <w:rFonts w:ascii="Mukta" w:hAnsi="Mukta" w:cs="Mukta"/>
        </w:rPr>
        <w:lastRenderedPageBreak/>
        <w:t>Przetwarzanie wizerunków uczestników</w:t>
      </w:r>
      <w:r w:rsidR="001026A1" w:rsidRPr="00606DEE">
        <w:rPr>
          <w:rFonts w:ascii="Mukta" w:hAnsi="Mukta" w:cs="Mukta"/>
        </w:rPr>
        <w:t xml:space="preserve"> i </w:t>
      </w:r>
      <w:r w:rsidRPr="00606DEE">
        <w:rPr>
          <w:rFonts w:ascii="Mukta" w:hAnsi="Mukta" w:cs="Mukta"/>
        </w:rPr>
        <w:t>innych osób uczestniczących</w:t>
      </w:r>
      <w:r w:rsidR="00AA4C3D">
        <w:rPr>
          <w:rFonts w:ascii="Mukta" w:hAnsi="Mukta" w:cs="Mukta"/>
        </w:rPr>
        <w:t xml:space="preserve"> w </w:t>
      </w:r>
      <w:r w:rsidRPr="00606DEE">
        <w:rPr>
          <w:rFonts w:ascii="Mukta" w:hAnsi="Mukta" w:cs="Mukta"/>
        </w:rPr>
        <w:t>ceremonii wręczenia nagród</w:t>
      </w:r>
    </w:p>
    <w:p w14:paraId="0B5A2474" w14:textId="5AE993F6" w:rsidR="00CB0CB2" w:rsidRDefault="004856FB" w:rsidP="00E108F6">
      <w:pPr>
        <w:spacing w:beforeLines="60" w:before="144" w:afterLines="60" w:after="144" w:line="26" w:lineRule="atLeast"/>
        <w:rPr>
          <w:rFonts w:ascii="Mukta" w:hAnsi="Mukta" w:cs="Mukta"/>
          <w:sz w:val="24"/>
          <w:szCs w:val="24"/>
        </w:rPr>
      </w:pPr>
      <w:r w:rsidRPr="00606DEE">
        <w:rPr>
          <w:rFonts w:ascii="Mukta" w:hAnsi="Mukta" w:cs="Mukta"/>
          <w:sz w:val="24"/>
          <w:szCs w:val="24"/>
        </w:rPr>
        <w:t>W trakcie ceremonii wręczania nagród mogą być wykonywanie fotografie</w:t>
      </w:r>
      <w:r w:rsidR="001026A1" w:rsidRPr="00606DEE">
        <w:rPr>
          <w:rFonts w:ascii="Mukta" w:hAnsi="Mukta" w:cs="Mukta"/>
          <w:sz w:val="24"/>
          <w:szCs w:val="24"/>
        </w:rPr>
        <w:t xml:space="preserve"> i</w:t>
      </w:r>
      <w:r w:rsidR="00CA6AEF">
        <w:rPr>
          <w:rFonts w:ascii="Mukta" w:hAnsi="Mukta" w:cs="Mukta"/>
          <w:sz w:val="24"/>
          <w:szCs w:val="24"/>
        </w:rPr>
        <w:t xml:space="preserve"> </w:t>
      </w:r>
      <w:r w:rsidRPr="00606DEE">
        <w:rPr>
          <w:rFonts w:ascii="Mukta" w:hAnsi="Mukta" w:cs="Mukta"/>
          <w:sz w:val="24"/>
          <w:szCs w:val="24"/>
        </w:rPr>
        <w:t>nagrania wideo</w:t>
      </w:r>
      <w:r w:rsidR="00AA4C3D">
        <w:rPr>
          <w:rFonts w:ascii="Mukta" w:hAnsi="Mukta" w:cs="Mukta"/>
          <w:sz w:val="24"/>
          <w:szCs w:val="24"/>
        </w:rPr>
        <w:t xml:space="preserve"> w </w:t>
      </w:r>
      <w:r w:rsidRPr="00606DEE">
        <w:rPr>
          <w:rFonts w:ascii="Mukta" w:hAnsi="Mukta" w:cs="Mukta"/>
          <w:sz w:val="24"/>
          <w:szCs w:val="24"/>
        </w:rPr>
        <w:t>celu dokumentowania przebiegu konkursu oraz informowania o działalności Biblioteki</w:t>
      </w:r>
      <w:r w:rsidR="001026A1" w:rsidRPr="00606DEE">
        <w:rPr>
          <w:rFonts w:ascii="Mukta" w:hAnsi="Mukta" w:cs="Mukta"/>
          <w:sz w:val="24"/>
          <w:szCs w:val="24"/>
        </w:rPr>
        <w:t xml:space="preserve"> i</w:t>
      </w:r>
      <w:r w:rsidR="00CA6AEF">
        <w:rPr>
          <w:rFonts w:ascii="Mukta" w:hAnsi="Mukta" w:cs="Mukta"/>
          <w:sz w:val="24"/>
          <w:szCs w:val="24"/>
        </w:rPr>
        <w:t xml:space="preserve"> </w:t>
      </w:r>
      <w:r w:rsidRPr="00606DEE">
        <w:rPr>
          <w:rFonts w:ascii="Mukta" w:hAnsi="Mukta" w:cs="Mukta"/>
          <w:sz w:val="24"/>
          <w:szCs w:val="24"/>
        </w:rPr>
        <w:t>promowania jej,</w:t>
      </w:r>
      <w:r w:rsidR="00AA4C3D">
        <w:rPr>
          <w:rFonts w:ascii="Mukta" w:hAnsi="Mukta" w:cs="Mukta"/>
          <w:sz w:val="24"/>
          <w:szCs w:val="24"/>
        </w:rPr>
        <w:t xml:space="preserve"> w </w:t>
      </w:r>
      <w:r w:rsidRPr="00606DEE">
        <w:rPr>
          <w:rFonts w:ascii="Mukta" w:hAnsi="Mukta" w:cs="Mukta"/>
          <w:sz w:val="24"/>
          <w:szCs w:val="24"/>
        </w:rPr>
        <w:t>tym fotografie</w:t>
      </w:r>
      <w:r w:rsidR="001026A1" w:rsidRPr="00606DEE">
        <w:rPr>
          <w:rFonts w:ascii="Mukta" w:hAnsi="Mukta" w:cs="Mukta"/>
          <w:sz w:val="24"/>
          <w:szCs w:val="24"/>
        </w:rPr>
        <w:t xml:space="preserve"> i</w:t>
      </w:r>
      <w:r w:rsidR="00CA6AEF">
        <w:rPr>
          <w:rFonts w:ascii="Mukta" w:hAnsi="Mukta" w:cs="Mukta"/>
          <w:sz w:val="24"/>
          <w:szCs w:val="24"/>
        </w:rPr>
        <w:t xml:space="preserve"> </w:t>
      </w:r>
      <w:r w:rsidRPr="00606DEE">
        <w:rPr>
          <w:rFonts w:ascii="Mukta" w:hAnsi="Mukta" w:cs="Mukta"/>
          <w:sz w:val="24"/>
          <w:szCs w:val="24"/>
        </w:rPr>
        <w:t>nagrania wideo zawierające dane osobowe</w:t>
      </w:r>
      <w:r w:rsidR="00AA4C3D">
        <w:rPr>
          <w:rFonts w:ascii="Mukta" w:hAnsi="Mukta" w:cs="Mukta"/>
          <w:sz w:val="24"/>
          <w:szCs w:val="24"/>
        </w:rPr>
        <w:t xml:space="preserve"> w</w:t>
      </w:r>
      <w:r w:rsidR="001026A1" w:rsidRPr="00606DEE">
        <w:rPr>
          <w:rFonts w:ascii="Mukta" w:hAnsi="Mukta" w:cs="Mukta"/>
          <w:sz w:val="24"/>
          <w:szCs w:val="24"/>
        </w:rPr>
        <w:t> </w:t>
      </w:r>
      <w:r w:rsidRPr="00606DEE">
        <w:rPr>
          <w:rFonts w:ascii="Mukta" w:hAnsi="Mukta" w:cs="Mukta"/>
          <w:sz w:val="24"/>
          <w:szCs w:val="24"/>
        </w:rPr>
        <w:t>formie wizerunków osób uczestniczących</w:t>
      </w:r>
      <w:r w:rsidR="00AA4C3D">
        <w:rPr>
          <w:rFonts w:ascii="Mukta" w:hAnsi="Mukta" w:cs="Mukta"/>
          <w:sz w:val="24"/>
          <w:szCs w:val="24"/>
        </w:rPr>
        <w:t xml:space="preserve"> w </w:t>
      </w:r>
      <w:r w:rsidRPr="00606DEE">
        <w:rPr>
          <w:rFonts w:ascii="Mukta" w:hAnsi="Mukta" w:cs="Mukta"/>
          <w:sz w:val="24"/>
          <w:szCs w:val="24"/>
        </w:rPr>
        <w:t>ceremonii.</w:t>
      </w:r>
      <w:r w:rsidR="00682FB1" w:rsidRPr="00606DEE">
        <w:rPr>
          <w:rFonts w:ascii="Mukta" w:hAnsi="Mukta" w:cs="Mukta"/>
          <w:sz w:val="24"/>
          <w:szCs w:val="24"/>
        </w:rPr>
        <w:t xml:space="preserve"> </w:t>
      </w:r>
      <w:r w:rsidRPr="00606DEE">
        <w:rPr>
          <w:rFonts w:ascii="Mukta" w:hAnsi="Mukta" w:cs="Mukta"/>
          <w:sz w:val="24"/>
          <w:szCs w:val="24"/>
        </w:rPr>
        <w:t>Podstawą prawną przetwarzania ww. danych jest uzasadniony prawnie interes Biblioteki, którym jest potrzeba dokumentowania prowadzonej działalności oraz dążenie</w:t>
      </w:r>
      <w:r w:rsidR="00AA4C3D">
        <w:rPr>
          <w:rFonts w:ascii="Mukta" w:hAnsi="Mukta" w:cs="Mukta"/>
          <w:sz w:val="24"/>
          <w:szCs w:val="24"/>
        </w:rPr>
        <w:t xml:space="preserve"> do </w:t>
      </w:r>
      <w:r w:rsidRPr="00606DEE">
        <w:rPr>
          <w:rFonts w:ascii="Mukta" w:hAnsi="Mukta" w:cs="Mukta"/>
          <w:sz w:val="24"/>
          <w:szCs w:val="24"/>
        </w:rPr>
        <w:t>zaspakajania potrzeb mieszkańców dzielnicy zarówno</w:t>
      </w:r>
      <w:r w:rsidR="00AA4C3D">
        <w:rPr>
          <w:rFonts w:ascii="Mukta" w:hAnsi="Mukta" w:cs="Mukta"/>
          <w:sz w:val="24"/>
          <w:szCs w:val="24"/>
        </w:rPr>
        <w:t xml:space="preserve"> w </w:t>
      </w:r>
      <w:r w:rsidRPr="00606DEE">
        <w:rPr>
          <w:rFonts w:ascii="Mukta" w:hAnsi="Mukta" w:cs="Mukta"/>
          <w:sz w:val="24"/>
          <w:szCs w:val="24"/>
        </w:rPr>
        <w:t>zamiarze informowania o niej jak</w:t>
      </w:r>
      <w:r w:rsidR="001026A1" w:rsidRPr="00606DEE">
        <w:rPr>
          <w:rFonts w:ascii="Mukta" w:hAnsi="Mukta" w:cs="Mukta"/>
          <w:sz w:val="24"/>
          <w:szCs w:val="24"/>
        </w:rPr>
        <w:t xml:space="preserve"> i</w:t>
      </w:r>
      <w:r w:rsidR="00CA6AEF">
        <w:rPr>
          <w:rFonts w:ascii="Mukta" w:hAnsi="Mukta" w:cs="Mukta"/>
          <w:sz w:val="24"/>
          <w:szCs w:val="24"/>
        </w:rPr>
        <w:t xml:space="preserve"> </w:t>
      </w:r>
      <w:r w:rsidRPr="00606DEE">
        <w:rPr>
          <w:rFonts w:ascii="Mukta" w:hAnsi="Mukta" w:cs="Mukta"/>
          <w:sz w:val="24"/>
          <w:szCs w:val="24"/>
        </w:rPr>
        <w:t>zachęcania</w:t>
      </w:r>
      <w:r w:rsidR="00AA4C3D">
        <w:rPr>
          <w:rFonts w:ascii="Mukta" w:hAnsi="Mukta" w:cs="Mukta"/>
          <w:sz w:val="24"/>
          <w:szCs w:val="24"/>
        </w:rPr>
        <w:t xml:space="preserve"> do</w:t>
      </w:r>
      <w:r w:rsidR="004F7411">
        <w:rPr>
          <w:rFonts w:ascii="Mukta" w:hAnsi="Mukta" w:cs="Mukta"/>
          <w:sz w:val="24"/>
          <w:szCs w:val="24"/>
        </w:rPr>
        <w:t> </w:t>
      </w:r>
      <w:r w:rsidRPr="00606DEE">
        <w:rPr>
          <w:rFonts w:ascii="Mukta" w:hAnsi="Mukta" w:cs="Mukta"/>
          <w:sz w:val="24"/>
          <w:szCs w:val="24"/>
        </w:rPr>
        <w:t>udziału</w:t>
      </w:r>
      <w:r w:rsidR="00AA4C3D">
        <w:rPr>
          <w:rFonts w:ascii="Mukta" w:hAnsi="Mukta" w:cs="Mukta"/>
          <w:sz w:val="24"/>
          <w:szCs w:val="24"/>
        </w:rPr>
        <w:t xml:space="preserve"> w </w:t>
      </w:r>
      <w:r w:rsidRPr="00606DEE">
        <w:rPr>
          <w:rFonts w:ascii="Mukta" w:hAnsi="Mukta" w:cs="Mukta"/>
          <w:sz w:val="24"/>
          <w:szCs w:val="24"/>
        </w:rPr>
        <w:t>niej.</w:t>
      </w:r>
      <w:r w:rsidR="00682FB1" w:rsidRPr="00606DEE">
        <w:rPr>
          <w:rFonts w:ascii="Mukta" w:hAnsi="Mukta" w:cs="Mukta"/>
          <w:sz w:val="24"/>
          <w:szCs w:val="24"/>
        </w:rPr>
        <w:t xml:space="preserve"> </w:t>
      </w:r>
      <w:r w:rsidRPr="00606DEE">
        <w:rPr>
          <w:rFonts w:ascii="Mukta" w:hAnsi="Mukta" w:cs="Mukta"/>
          <w:sz w:val="24"/>
          <w:szCs w:val="24"/>
        </w:rPr>
        <w:t>Rozpowszechnianie fotografii</w:t>
      </w:r>
      <w:r w:rsidR="001026A1" w:rsidRPr="00606DEE">
        <w:rPr>
          <w:rFonts w:ascii="Mukta" w:hAnsi="Mukta" w:cs="Mukta"/>
          <w:sz w:val="24"/>
          <w:szCs w:val="24"/>
        </w:rPr>
        <w:t xml:space="preserve"> i</w:t>
      </w:r>
      <w:r w:rsidR="00CA6AEF">
        <w:rPr>
          <w:rFonts w:ascii="Mukta" w:hAnsi="Mukta" w:cs="Mukta"/>
          <w:sz w:val="24"/>
          <w:szCs w:val="24"/>
        </w:rPr>
        <w:t xml:space="preserve"> </w:t>
      </w:r>
      <w:r w:rsidRPr="00606DEE">
        <w:rPr>
          <w:rFonts w:ascii="Mukta" w:hAnsi="Mukta" w:cs="Mukta"/>
          <w:sz w:val="24"/>
          <w:szCs w:val="24"/>
        </w:rPr>
        <w:t>nagrań wideo, które –</w:t>
      </w:r>
      <w:r w:rsidR="001026A1" w:rsidRPr="00606DEE">
        <w:rPr>
          <w:rFonts w:ascii="Mukta" w:hAnsi="Mukta" w:cs="Mukta"/>
          <w:sz w:val="24"/>
          <w:szCs w:val="24"/>
        </w:rPr>
        <w:t xml:space="preserve"> na </w:t>
      </w:r>
      <w:r w:rsidRPr="00606DEE">
        <w:rPr>
          <w:rFonts w:ascii="Mukta" w:hAnsi="Mukta" w:cs="Mukta"/>
          <w:sz w:val="24"/>
          <w:szCs w:val="24"/>
        </w:rPr>
        <w:t>mocy ustawy o</w:t>
      </w:r>
      <w:r w:rsidR="004F7411">
        <w:rPr>
          <w:rFonts w:ascii="Mukta" w:hAnsi="Mukta" w:cs="Mukta"/>
          <w:sz w:val="24"/>
          <w:szCs w:val="24"/>
        </w:rPr>
        <w:t> </w:t>
      </w:r>
      <w:r w:rsidRPr="00606DEE">
        <w:rPr>
          <w:rFonts w:ascii="Mukta" w:hAnsi="Mukta" w:cs="Mukta"/>
          <w:sz w:val="24"/>
          <w:szCs w:val="24"/>
        </w:rPr>
        <w:t>prawie autorskim</w:t>
      </w:r>
      <w:r w:rsidR="001026A1" w:rsidRPr="00606DEE">
        <w:rPr>
          <w:rFonts w:ascii="Mukta" w:hAnsi="Mukta" w:cs="Mukta"/>
          <w:sz w:val="24"/>
          <w:szCs w:val="24"/>
        </w:rPr>
        <w:t xml:space="preserve"> i </w:t>
      </w:r>
      <w:r w:rsidR="00AA4C3D">
        <w:rPr>
          <w:rFonts w:ascii="Mukta" w:hAnsi="Mukta" w:cs="Mukta"/>
          <w:sz w:val="24"/>
          <w:szCs w:val="24"/>
        </w:rPr>
        <w:t xml:space="preserve">prawach pokrewnych </w:t>
      </w:r>
      <w:r w:rsidRPr="00606DEE">
        <w:rPr>
          <w:rFonts w:ascii="Mukta" w:hAnsi="Mukta" w:cs="Mukta"/>
          <w:sz w:val="24"/>
          <w:szCs w:val="24"/>
        </w:rPr>
        <w:t>- wymaga uzyskania zezwolenia odbywa się</w:t>
      </w:r>
      <w:r w:rsidR="00AA4C3D">
        <w:rPr>
          <w:rFonts w:ascii="Mukta" w:hAnsi="Mukta" w:cs="Mukta"/>
          <w:sz w:val="24"/>
          <w:szCs w:val="24"/>
        </w:rPr>
        <w:t xml:space="preserve"> w</w:t>
      </w:r>
      <w:r w:rsidR="004F7411">
        <w:rPr>
          <w:rFonts w:ascii="Mukta" w:hAnsi="Mukta" w:cs="Mukta"/>
          <w:sz w:val="24"/>
          <w:szCs w:val="24"/>
        </w:rPr>
        <w:t> </w:t>
      </w:r>
      <w:r w:rsidRPr="00606DEE">
        <w:rPr>
          <w:rFonts w:ascii="Mukta" w:hAnsi="Mukta" w:cs="Mukta"/>
          <w:sz w:val="24"/>
          <w:szCs w:val="24"/>
        </w:rPr>
        <w:t>oparciu o wyrażoną odrębnie zgo</w:t>
      </w:r>
      <w:r w:rsidR="00AA4C3D">
        <w:rPr>
          <w:rFonts w:ascii="Mukta" w:hAnsi="Mukta" w:cs="Mukta"/>
          <w:sz w:val="24"/>
          <w:szCs w:val="24"/>
        </w:rPr>
        <w:t xml:space="preserve">dę osoby, której wizerunek jest </w:t>
      </w:r>
      <w:r w:rsidRPr="00606DEE">
        <w:rPr>
          <w:rFonts w:ascii="Mukta" w:hAnsi="Mukta" w:cs="Mukta"/>
          <w:sz w:val="24"/>
          <w:szCs w:val="24"/>
        </w:rPr>
        <w:t>uwidoczniony</w:t>
      </w:r>
      <w:r w:rsidR="00AA4C3D">
        <w:rPr>
          <w:rFonts w:ascii="Mukta" w:hAnsi="Mukta" w:cs="Mukta"/>
          <w:sz w:val="24"/>
          <w:szCs w:val="24"/>
        </w:rPr>
        <w:t xml:space="preserve"> na</w:t>
      </w:r>
      <w:r w:rsidR="004F7411">
        <w:rPr>
          <w:rFonts w:ascii="Mukta" w:hAnsi="Mukta" w:cs="Mukta"/>
          <w:sz w:val="24"/>
          <w:szCs w:val="24"/>
        </w:rPr>
        <w:t> </w:t>
      </w:r>
      <w:r w:rsidRPr="00606DEE">
        <w:rPr>
          <w:rFonts w:ascii="Mukta" w:hAnsi="Mukta" w:cs="Mukta"/>
          <w:sz w:val="24"/>
          <w:szCs w:val="24"/>
        </w:rPr>
        <w:t>fotografii lub nagraniu. Prosimy o zwrócenie uwagi</w:t>
      </w:r>
      <w:r w:rsidR="00AA4C3D">
        <w:rPr>
          <w:rFonts w:ascii="Mukta" w:hAnsi="Mukta" w:cs="Mukta"/>
          <w:sz w:val="24"/>
          <w:szCs w:val="24"/>
        </w:rPr>
        <w:t xml:space="preserve"> na </w:t>
      </w:r>
      <w:r w:rsidRPr="00606DEE">
        <w:rPr>
          <w:rFonts w:ascii="Mukta" w:hAnsi="Mukta" w:cs="Mukta"/>
          <w:sz w:val="24"/>
          <w:szCs w:val="24"/>
        </w:rPr>
        <w:t>fakt, że nie wszystkie rozpowszechniane fotografie</w:t>
      </w:r>
      <w:r w:rsidR="001026A1" w:rsidRPr="00606DEE">
        <w:rPr>
          <w:rFonts w:ascii="Mukta" w:hAnsi="Mukta" w:cs="Mukta"/>
          <w:sz w:val="24"/>
          <w:szCs w:val="24"/>
        </w:rPr>
        <w:t xml:space="preserve"> i</w:t>
      </w:r>
      <w:r w:rsidR="00CA6AEF">
        <w:rPr>
          <w:rFonts w:ascii="Mukta" w:hAnsi="Mukta" w:cs="Mukta"/>
          <w:sz w:val="24"/>
          <w:szCs w:val="24"/>
        </w:rPr>
        <w:t xml:space="preserve"> </w:t>
      </w:r>
      <w:r w:rsidRPr="00606DEE">
        <w:rPr>
          <w:rFonts w:ascii="Mukta" w:hAnsi="Mukta" w:cs="Mukta"/>
          <w:sz w:val="24"/>
          <w:szCs w:val="24"/>
        </w:rPr>
        <w:t>nagrania wideo zawierające wizerunek osoby wymagają takiej zgody.</w:t>
      </w:r>
      <w:r w:rsidR="00682FB1" w:rsidRPr="00606DEE">
        <w:rPr>
          <w:rFonts w:ascii="Mukta" w:hAnsi="Mukta" w:cs="Mukta"/>
          <w:sz w:val="24"/>
          <w:szCs w:val="24"/>
        </w:rPr>
        <w:t xml:space="preserve"> </w:t>
      </w:r>
      <w:r w:rsidRPr="00606DEE">
        <w:rPr>
          <w:rFonts w:ascii="Mukta" w:hAnsi="Mukta" w:cs="Mukta"/>
          <w:sz w:val="24"/>
          <w:szCs w:val="24"/>
        </w:rPr>
        <w:t>Dane</w:t>
      </w:r>
      <w:r w:rsidR="00AA4C3D">
        <w:rPr>
          <w:rFonts w:ascii="Mukta" w:hAnsi="Mukta" w:cs="Mukta"/>
          <w:sz w:val="24"/>
          <w:szCs w:val="24"/>
        </w:rPr>
        <w:t xml:space="preserve"> w </w:t>
      </w:r>
      <w:r w:rsidRPr="00606DEE">
        <w:rPr>
          <w:rFonts w:ascii="Mukta" w:hAnsi="Mukta" w:cs="Mukta"/>
          <w:sz w:val="24"/>
          <w:szCs w:val="24"/>
        </w:rPr>
        <w:t>postaci wizerunku mogą być udostępniane podmiotom,</w:t>
      </w:r>
      <w:r w:rsidR="00AA4C3D">
        <w:rPr>
          <w:rFonts w:ascii="Mukta" w:hAnsi="Mukta" w:cs="Mukta"/>
          <w:sz w:val="24"/>
          <w:szCs w:val="24"/>
        </w:rPr>
        <w:t xml:space="preserve"> z </w:t>
      </w:r>
      <w:r w:rsidRPr="00606DEE">
        <w:rPr>
          <w:rFonts w:ascii="Mukta" w:hAnsi="Mukta" w:cs="Mukta"/>
          <w:sz w:val="24"/>
          <w:szCs w:val="24"/>
        </w:rPr>
        <w:t>którymi Biblioteka współpracuje – m.in. fotografom, usługodawcom świadczącym usługi hostingu serwisu www, serwisom społecznościowym , usługodawcom świadczącym usługi informatyczne itp.</w:t>
      </w:r>
      <w:r w:rsidR="00AA4C3D">
        <w:rPr>
          <w:rFonts w:ascii="Mukta" w:hAnsi="Mukta" w:cs="Mukta"/>
          <w:sz w:val="24"/>
          <w:szCs w:val="24"/>
        </w:rPr>
        <w:t xml:space="preserve"> w </w:t>
      </w:r>
      <w:r w:rsidRPr="00606DEE">
        <w:rPr>
          <w:rFonts w:ascii="Mukta" w:hAnsi="Mukta" w:cs="Mukta"/>
          <w:sz w:val="24"/>
          <w:szCs w:val="24"/>
        </w:rPr>
        <w:t>celach</w:t>
      </w:r>
      <w:r w:rsidR="00AA4C3D">
        <w:rPr>
          <w:rFonts w:ascii="Mukta" w:hAnsi="Mukta" w:cs="Mukta"/>
          <w:sz w:val="24"/>
          <w:szCs w:val="24"/>
        </w:rPr>
        <w:t xml:space="preserve"> i w </w:t>
      </w:r>
      <w:r w:rsidRPr="00606DEE">
        <w:rPr>
          <w:rFonts w:ascii="Mukta" w:hAnsi="Mukta" w:cs="Mukta"/>
          <w:sz w:val="24"/>
          <w:szCs w:val="24"/>
        </w:rPr>
        <w:t>zakresie określonym przez Bibliotekę. Należy mieć</w:t>
      </w:r>
      <w:r w:rsidR="00AA4C3D">
        <w:rPr>
          <w:rFonts w:ascii="Mukta" w:hAnsi="Mukta" w:cs="Mukta"/>
          <w:sz w:val="24"/>
          <w:szCs w:val="24"/>
        </w:rPr>
        <w:t xml:space="preserve"> na</w:t>
      </w:r>
      <w:r w:rsidR="004F7411">
        <w:rPr>
          <w:rFonts w:ascii="Mukta" w:hAnsi="Mukta" w:cs="Mukta"/>
          <w:sz w:val="24"/>
          <w:szCs w:val="24"/>
        </w:rPr>
        <w:t> </w:t>
      </w:r>
      <w:r w:rsidRPr="00606DEE">
        <w:rPr>
          <w:rFonts w:ascii="Mukta" w:hAnsi="Mukta" w:cs="Mukta"/>
          <w:sz w:val="24"/>
          <w:szCs w:val="24"/>
        </w:rPr>
        <w:t>uwadze, że rozpowszechnienie wizerunku</w:t>
      </w:r>
      <w:r w:rsidR="00AA4C3D">
        <w:rPr>
          <w:rFonts w:ascii="Mukta" w:hAnsi="Mukta" w:cs="Mukta"/>
          <w:sz w:val="24"/>
          <w:szCs w:val="24"/>
        </w:rPr>
        <w:t xml:space="preserve"> w </w:t>
      </w:r>
      <w:r w:rsidRPr="00606DEE">
        <w:rPr>
          <w:rFonts w:ascii="Mukta" w:hAnsi="Mukta" w:cs="Mukta"/>
          <w:sz w:val="24"/>
          <w:szCs w:val="24"/>
        </w:rPr>
        <w:t>serwisie www lub</w:t>
      </w:r>
      <w:r w:rsidR="00AA4C3D">
        <w:rPr>
          <w:rFonts w:ascii="Mukta" w:hAnsi="Mukta" w:cs="Mukta"/>
          <w:sz w:val="24"/>
          <w:szCs w:val="24"/>
        </w:rPr>
        <w:t xml:space="preserve"> w </w:t>
      </w:r>
      <w:r w:rsidRPr="00606DEE">
        <w:rPr>
          <w:rFonts w:ascii="Mukta" w:hAnsi="Mukta" w:cs="Mukta"/>
          <w:sz w:val="24"/>
          <w:szCs w:val="24"/>
        </w:rPr>
        <w:t>mediach społecznościowych oznacza możliwość dostępu</w:t>
      </w:r>
      <w:r w:rsidR="00AA4C3D">
        <w:rPr>
          <w:rFonts w:ascii="Mukta" w:hAnsi="Mukta" w:cs="Mukta"/>
          <w:sz w:val="24"/>
          <w:szCs w:val="24"/>
        </w:rPr>
        <w:t xml:space="preserve"> do </w:t>
      </w:r>
      <w:r w:rsidRPr="00606DEE">
        <w:rPr>
          <w:rFonts w:ascii="Mukta" w:hAnsi="Mukta" w:cs="Mukta"/>
          <w:sz w:val="24"/>
          <w:szCs w:val="24"/>
        </w:rPr>
        <w:t>nich</w:t>
      </w:r>
      <w:r w:rsidR="00AA4C3D">
        <w:rPr>
          <w:rFonts w:ascii="Mukta" w:hAnsi="Mukta" w:cs="Mukta"/>
          <w:sz w:val="24"/>
          <w:szCs w:val="24"/>
        </w:rPr>
        <w:t xml:space="preserve"> na</w:t>
      </w:r>
      <w:r w:rsidR="00CA6AEF">
        <w:rPr>
          <w:rFonts w:ascii="Mukta" w:hAnsi="Mukta" w:cs="Mukta"/>
          <w:sz w:val="24"/>
          <w:szCs w:val="24"/>
        </w:rPr>
        <w:t xml:space="preserve"> </w:t>
      </w:r>
      <w:r w:rsidRPr="00606DEE">
        <w:rPr>
          <w:rFonts w:ascii="Mukta" w:hAnsi="Mukta" w:cs="Mukta"/>
          <w:sz w:val="24"/>
          <w:szCs w:val="24"/>
        </w:rPr>
        <w:t>całym świecie,</w:t>
      </w:r>
      <w:r w:rsidR="001026A1" w:rsidRPr="00606DEE">
        <w:rPr>
          <w:rFonts w:ascii="Mukta" w:hAnsi="Mukta" w:cs="Mukta"/>
          <w:sz w:val="24"/>
          <w:szCs w:val="24"/>
        </w:rPr>
        <w:t xml:space="preserve"> w </w:t>
      </w:r>
      <w:r w:rsidRPr="00606DEE">
        <w:rPr>
          <w:rFonts w:ascii="Mukta" w:hAnsi="Mukta" w:cs="Mukta"/>
          <w:sz w:val="24"/>
          <w:szCs w:val="24"/>
        </w:rPr>
        <w:t>tym</w:t>
      </w:r>
      <w:r w:rsidR="00AA4C3D">
        <w:rPr>
          <w:rFonts w:ascii="Mukta" w:hAnsi="Mukta" w:cs="Mukta"/>
          <w:sz w:val="24"/>
          <w:szCs w:val="24"/>
        </w:rPr>
        <w:t xml:space="preserve"> w</w:t>
      </w:r>
      <w:r w:rsidR="004F7411">
        <w:rPr>
          <w:rFonts w:ascii="Mukta" w:hAnsi="Mukta" w:cs="Mukta"/>
          <w:sz w:val="24"/>
          <w:szCs w:val="24"/>
        </w:rPr>
        <w:t> </w:t>
      </w:r>
      <w:r w:rsidRPr="00606DEE">
        <w:rPr>
          <w:rFonts w:ascii="Mukta" w:hAnsi="Mukta" w:cs="Mukta"/>
          <w:sz w:val="24"/>
          <w:szCs w:val="24"/>
        </w:rPr>
        <w:t>krajach, które nie zapewniają ochrony danych osobowych</w:t>
      </w:r>
      <w:r w:rsidR="00AA4C3D">
        <w:rPr>
          <w:rFonts w:ascii="Mukta" w:hAnsi="Mukta" w:cs="Mukta"/>
          <w:sz w:val="24"/>
          <w:szCs w:val="24"/>
        </w:rPr>
        <w:t xml:space="preserve"> na </w:t>
      </w:r>
      <w:r w:rsidRPr="00606DEE">
        <w:rPr>
          <w:rFonts w:ascii="Mukta" w:hAnsi="Mukta" w:cs="Mukta"/>
          <w:sz w:val="24"/>
          <w:szCs w:val="24"/>
        </w:rPr>
        <w:t>takim poziomie jak</w:t>
      </w:r>
      <w:r w:rsidR="00AA4C3D">
        <w:rPr>
          <w:rFonts w:ascii="Mukta" w:hAnsi="Mukta" w:cs="Mukta"/>
          <w:sz w:val="24"/>
          <w:szCs w:val="24"/>
        </w:rPr>
        <w:t xml:space="preserve"> w </w:t>
      </w:r>
      <w:r w:rsidRPr="00606DEE">
        <w:rPr>
          <w:rFonts w:ascii="Mukta" w:hAnsi="Mukta" w:cs="Mukta"/>
          <w:sz w:val="24"/>
          <w:szCs w:val="24"/>
        </w:rPr>
        <w:t>Unii Europejskiej.</w:t>
      </w:r>
      <w:r w:rsidR="00682FB1" w:rsidRPr="00606DEE">
        <w:rPr>
          <w:rFonts w:ascii="Mukta" w:hAnsi="Mukta" w:cs="Mukta"/>
          <w:sz w:val="24"/>
          <w:szCs w:val="24"/>
        </w:rPr>
        <w:t xml:space="preserve"> </w:t>
      </w:r>
      <w:r w:rsidRPr="00606DEE">
        <w:rPr>
          <w:rFonts w:ascii="Mukta" w:hAnsi="Mukta" w:cs="Mukta"/>
          <w:sz w:val="24"/>
          <w:szCs w:val="24"/>
        </w:rPr>
        <w:t>Osobom, których dane są przetwarzane przysługuje prawo</w:t>
      </w:r>
      <w:r w:rsidR="00AA4C3D">
        <w:rPr>
          <w:rFonts w:ascii="Mukta" w:hAnsi="Mukta" w:cs="Mukta"/>
          <w:sz w:val="24"/>
          <w:szCs w:val="24"/>
        </w:rPr>
        <w:t xml:space="preserve"> do </w:t>
      </w:r>
      <w:r w:rsidRPr="00606DEE">
        <w:rPr>
          <w:rFonts w:ascii="Mukta" w:hAnsi="Mukta" w:cs="Mukta"/>
          <w:sz w:val="24"/>
          <w:szCs w:val="24"/>
        </w:rPr>
        <w:t>żądania dostępu</w:t>
      </w:r>
      <w:r w:rsidR="00AA4C3D">
        <w:rPr>
          <w:rFonts w:ascii="Mukta" w:hAnsi="Mukta" w:cs="Mukta"/>
          <w:sz w:val="24"/>
          <w:szCs w:val="24"/>
        </w:rPr>
        <w:t xml:space="preserve"> do </w:t>
      </w:r>
      <w:r w:rsidRPr="00606DEE">
        <w:rPr>
          <w:rFonts w:ascii="Mukta" w:hAnsi="Mukta" w:cs="Mukta"/>
          <w:sz w:val="24"/>
          <w:szCs w:val="24"/>
        </w:rPr>
        <w:t>nich,</w:t>
      </w:r>
      <w:r w:rsidR="00682FB1" w:rsidRPr="00606DEE">
        <w:rPr>
          <w:rFonts w:ascii="Mukta" w:hAnsi="Mukta" w:cs="Mukta"/>
          <w:sz w:val="24"/>
          <w:szCs w:val="24"/>
        </w:rPr>
        <w:t xml:space="preserve"> </w:t>
      </w:r>
      <w:r w:rsidRPr="00606DEE">
        <w:rPr>
          <w:rFonts w:ascii="Mukta" w:hAnsi="Mukta" w:cs="Mukta"/>
          <w:sz w:val="24"/>
          <w:szCs w:val="24"/>
        </w:rPr>
        <w:t>ich sprostowania, usunięcia lub ograniczenia ich przetwarzania, wniesienia sprzeciwu wobec przetwarzania oraz prawo cofnięcia zgody</w:t>
      </w:r>
      <w:r w:rsidR="00AA4C3D">
        <w:rPr>
          <w:rFonts w:ascii="Mukta" w:hAnsi="Mukta" w:cs="Mukta"/>
          <w:sz w:val="24"/>
          <w:szCs w:val="24"/>
        </w:rPr>
        <w:t xml:space="preserve"> w </w:t>
      </w:r>
      <w:r w:rsidRPr="00606DEE">
        <w:rPr>
          <w:rFonts w:ascii="Mukta" w:hAnsi="Mukta" w:cs="Mukta"/>
          <w:sz w:val="24"/>
          <w:szCs w:val="24"/>
        </w:rPr>
        <w:t>dowolnym momencie, bez wpływu</w:t>
      </w:r>
      <w:r w:rsidR="00AA4C3D">
        <w:rPr>
          <w:rFonts w:ascii="Mukta" w:hAnsi="Mukta" w:cs="Mukta"/>
          <w:sz w:val="24"/>
          <w:szCs w:val="24"/>
        </w:rPr>
        <w:t xml:space="preserve"> na </w:t>
      </w:r>
      <w:r w:rsidRPr="00606DEE">
        <w:rPr>
          <w:rFonts w:ascii="Mukta" w:hAnsi="Mukta" w:cs="Mukta"/>
          <w:sz w:val="24"/>
          <w:szCs w:val="24"/>
        </w:rPr>
        <w:t>zgodnoś</w:t>
      </w:r>
      <w:r w:rsidR="004E7AB8" w:rsidRPr="00606DEE">
        <w:rPr>
          <w:rFonts w:ascii="Mukta" w:hAnsi="Mukta" w:cs="Mukta"/>
          <w:sz w:val="24"/>
          <w:szCs w:val="24"/>
        </w:rPr>
        <w:t>ć</w:t>
      </w:r>
      <w:r w:rsidR="00AA4C3D">
        <w:rPr>
          <w:rFonts w:ascii="Mukta" w:hAnsi="Mukta" w:cs="Mukta"/>
          <w:sz w:val="24"/>
          <w:szCs w:val="24"/>
        </w:rPr>
        <w:t xml:space="preserve"> z </w:t>
      </w:r>
      <w:r w:rsidRPr="00606DEE">
        <w:rPr>
          <w:rFonts w:ascii="Mukta" w:hAnsi="Mukta" w:cs="Mukta"/>
          <w:sz w:val="24"/>
          <w:szCs w:val="24"/>
        </w:rPr>
        <w:t>prawem przetwarzania, którego dokonano przez cofnięciem zgody. Korzystanie</w:t>
      </w:r>
      <w:r w:rsidR="00AA4C3D">
        <w:rPr>
          <w:rFonts w:ascii="Mukta" w:hAnsi="Mukta" w:cs="Mukta"/>
          <w:sz w:val="24"/>
          <w:szCs w:val="24"/>
        </w:rPr>
        <w:t xml:space="preserve"> z </w:t>
      </w:r>
      <w:r w:rsidRPr="00606DEE">
        <w:rPr>
          <w:rFonts w:ascii="Mukta" w:hAnsi="Mukta" w:cs="Mukta"/>
          <w:sz w:val="24"/>
          <w:szCs w:val="24"/>
        </w:rPr>
        <w:t>tych praw odbywa się</w:t>
      </w:r>
      <w:r w:rsidR="00AA4C3D">
        <w:rPr>
          <w:rFonts w:ascii="Mukta" w:hAnsi="Mukta" w:cs="Mukta"/>
          <w:sz w:val="24"/>
          <w:szCs w:val="24"/>
        </w:rPr>
        <w:t xml:space="preserve"> na </w:t>
      </w:r>
      <w:r w:rsidRPr="00606DEE">
        <w:rPr>
          <w:rFonts w:ascii="Mukta" w:hAnsi="Mukta" w:cs="Mukta"/>
          <w:sz w:val="24"/>
          <w:szCs w:val="24"/>
        </w:rPr>
        <w:t>warunkach</w:t>
      </w:r>
      <w:r w:rsidR="00AA4C3D">
        <w:rPr>
          <w:rFonts w:ascii="Mukta" w:hAnsi="Mukta" w:cs="Mukta"/>
          <w:sz w:val="24"/>
          <w:szCs w:val="24"/>
        </w:rPr>
        <w:t xml:space="preserve"> i na </w:t>
      </w:r>
      <w:r w:rsidRPr="00606DEE">
        <w:rPr>
          <w:rFonts w:ascii="Mukta" w:hAnsi="Mukta" w:cs="Mukta"/>
          <w:sz w:val="24"/>
          <w:szCs w:val="24"/>
        </w:rPr>
        <w:t>zasadach określonych</w:t>
      </w:r>
      <w:r w:rsidR="00AA4C3D">
        <w:rPr>
          <w:rFonts w:ascii="Mukta" w:hAnsi="Mukta" w:cs="Mukta"/>
          <w:sz w:val="24"/>
          <w:szCs w:val="24"/>
        </w:rPr>
        <w:t xml:space="preserve"> w </w:t>
      </w:r>
      <w:r w:rsidRPr="00606DEE">
        <w:rPr>
          <w:rFonts w:ascii="Mukta" w:hAnsi="Mukta" w:cs="Mukta"/>
          <w:sz w:val="24"/>
          <w:szCs w:val="24"/>
        </w:rPr>
        <w:t>Ogólnym Rozporządzeniu o Ochronie Danych (RODO).</w:t>
      </w:r>
      <w:r w:rsidR="00682FB1" w:rsidRPr="00606DEE">
        <w:rPr>
          <w:rFonts w:ascii="Mukta" w:hAnsi="Mukta" w:cs="Mukta"/>
          <w:sz w:val="24"/>
          <w:szCs w:val="24"/>
        </w:rPr>
        <w:t xml:space="preserve"> </w:t>
      </w:r>
      <w:r w:rsidRPr="00606DEE">
        <w:rPr>
          <w:rFonts w:ascii="Mukta" w:hAnsi="Mukta" w:cs="Mukta"/>
          <w:sz w:val="24"/>
          <w:szCs w:val="24"/>
        </w:rPr>
        <w:t>Fotografie</w:t>
      </w:r>
      <w:r w:rsidR="001026A1" w:rsidRPr="00606DEE">
        <w:rPr>
          <w:rFonts w:ascii="Mukta" w:hAnsi="Mukta" w:cs="Mukta"/>
          <w:sz w:val="24"/>
          <w:szCs w:val="24"/>
        </w:rPr>
        <w:t xml:space="preserve"> i </w:t>
      </w:r>
      <w:r w:rsidRPr="00606DEE">
        <w:rPr>
          <w:rFonts w:ascii="Mukta" w:hAnsi="Mukta" w:cs="Mukta"/>
          <w:sz w:val="24"/>
          <w:szCs w:val="24"/>
        </w:rPr>
        <w:t>nagrania wideo zawierające wiz</w:t>
      </w:r>
      <w:r w:rsidR="003253BD">
        <w:rPr>
          <w:rFonts w:ascii="Mukta" w:hAnsi="Mukta" w:cs="Mukta"/>
          <w:sz w:val="24"/>
          <w:szCs w:val="24"/>
        </w:rPr>
        <w:t xml:space="preserve">erunki osób zostaną usunięte po </w:t>
      </w:r>
      <w:r w:rsidRPr="00606DEE">
        <w:rPr>
          <w:rFonts w:ascii="Mukta" w:hAnsi="Mukta" w:cs="Mukta"/>
          <w:sz w:val="24"/>
          <w:szCs w:val="24"/>
        </w:rPr>
        <w:t>5 latach</w:t>
      </w:r>
      <w:r w:rsidR="003253BD">
        <w:rPr>
          <w:rFonts w:ascii="Mukta" w:hAnsi="Mukta" w:cs="Mukta"/>
          <w:sz w:val="24"/>
          <w:szCs w:val="24"/>
        </w:rPr>
        <w:t xml:space="preserve"> od </w:t>
      </w:r>
      <w:r w:rsidRPr="00606DEE">
        <w:rPr>
          <w:rFonts w:ascii="Mukta" w:hAnsi="Mukta" w:cs="Mukta"/>
          <w:sz w:val="24"/>
          <w:szCs w:val="24"/>
        </w:rPr>
        <w:t>dnia utrwalenia, za</w:t>
      </w:r>
      <w:r w:rsidR="00CA6AEF">
        <w:rPr>
          <w:rFonts w:ascii="Mukta" w:hAnsi="Mukta" w:cs="Mukta"/>
          <w:sz w:val="24"/>
          <w:szCs w:val="24"/>
        </w:rPr>
        <w:t xml:space="preserve"> </w:t>
      </w:r>
      <w:r w:rsidRPr="00606DEE">
        <w:rPr>
          <w:rFonts w:ascii="Mukta" w:hAnsi="Mukta" w:cs="Mukta"/>
          <w:sz w:val="24"/>
          <w:szCs w:val="24"/>
        </w:rPr>
        <w:t>wyjątkiem tych, które zostaną zachowane</w:t>
      </w:r>
      <w:r w:rsidR="003253BD">
        <w:rPr>
          <w:rFonts w:ascii="Mukta" w:hAnsi="Mukta" w:cs="Mukta"/>
          <w:sz w:val="24"/>
          <w:szCs w:val="24"/>
        </w:rPr>
        <w:t xml:space="preserve"> do </w:t>
      </w:r>
      <w:r w:rsidRPr="00606DEE">
        <w:rPr>
          <w:rFonts w:ascii="Mukta" w:hAnsi="Mukta" w:cs="Mukta"/>
          <w:sz w:val="24"/>
          <w:szCs w:val="24"/>
        </w:rPr>
        <w:t>celów archiwalnych</w:t>
      </w:r>
      <w:r w:rsidR="003253BD">
        <w:rPr>
          <w:rFonts w:ascii="Mukta" w:hAnsi="Mukta" w:cs="Mukta"/>
          <w:sz w:val="24"/>
          <w:szCs w:val="24"/>
        </w:rPr>
        <w:t xml:space="preserve"> w </w:t>
      </w:r>
      <w:r w:rsidRPr="00606DEE">
        <w:rPr>
          <w:rFonts w:ascii="Mukta" w:hAnsi="Mukta" w:cs="Mukta"/>
          <w:sz w:val="24"/>
          <w:szCs w:val="24"/>
        </w:rPr>
        <w:t>interesie publicznym.</w:t>
      </w:r>
    </w:p>
    <w:sectPr w:rsidR="00CB0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ukta">
    <w:panose1 w:val="020B0000000000000000"/>
    <w:charset w:val="EE"/>
    <w:family w:val="swiss"/>
    <w:pitch w:val="variable"/>
    <w:sig w:usb0="A000802F" w:usb1="40002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0E7D"/>
    <w:multiLevelType w:val="hybridMultilevel"/>
    <w:tmpl w:val="18FA83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906D34"/>
    <w:multiLevelType w:val="hybridMultilevel"/>
    <w:tmpl w:val="60C61F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374ED"/>
    <w:multiLevelType w:val="hybridMultilevel"/>
    <w:tmpl w:val="8952A8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FB31D4"/>
    <w:multiLevelType w:val="hybridMultilevel"/>
    <w:tmpl w:val="8952A8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3C5282"/>
    <w:multiLevelType w:val="hybridMultilevel"/>
    <w:tmpl w:val="8952A8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7D6625"/>
    <w:multiLevelType w:val="multilevel"/>
    <w:tmpl w:val="ABF6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B27C32"/>
    <w:multiLevelType w:val="hybridMultilevel"/>
    <w:tmpl w:val="B176A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664E7"/>
    <w:multiLevelType w:val="hybridMultilevel"/>
    <w:tmpl w:val="73F017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875C3"/>
    <w:multiLevelType w:val="hybridMultilevel"/>
    <w:tmpl w:val="0F66FE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A17BC4"/>
    <w:multiLevelType w:val="hybridMultilevel"/>
    <w:tmpl w:val="D24C2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3166D"/>
    <w:multiLevelType w:val="hybridMultilevel"/>
    <w:tmpl w:val="B1CC8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0F2A522">
      <w:numFmt w:val="bullet"/>
      <w:lvlText w:val=""/>
      <w:lvlJc w:val="left"/>
      <w:pPr>
        <w:ind w:left="1440" w:hanging="360"/>
      </w:pPr>
      <w:rPr>
        <w:rFonts w:ascii="Symbol" w:eastAsiaTheme="minorHAnsi" w:hAnsi="Symbol" w:cs="Mukta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25BC1"/>
    <w:multiLevelType w:val="hybridMultilevel"/>
    <w:tmpl w:val="9A3C87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0B7A67"/>
    <w:multiLevelType w:val="hybridMultilevel"/>
    <w:tmpl w:val="9B103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B3AC6"/>
    <w:multiLevelType w:val="hybridMultilevel"/>
    <w:tmpl w:val="60C61F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241F7"/>
    <w:multiLevelType w:val="hybridMultilevel"/>
    <w:tmpl w:val="8952A8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547017"/>
    <w:multiLevelType w:val="hybridMultilevel"/>
    <w:tmpl w:val="B23AC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1F0991"/>
    <w:multiLevelType w:val="hybridMultilevel"/>
    <w:tmpl w:val="66AC43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B1131"/>
    <w:multiLevelType w:val="hybridMultilevel"/>
    <w:tmpl w:val="8952A8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04714D"/>
    <w:multiLevelType w:val="hybridMultilevel"/>
    <w:tmpl w:val="B09CF1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7B21CB"/>
    <w:multiLevelType w:val="hybridMultilevel"/>
    <w:tmpl w:val="39D88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944AE"/>
    <w:multiLevelType w:val="hybridMultilevel"/>
    <w:tmpl w:val="F9A00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113434">
    <w:abstractNumId w:val="17"/>
  </w:num>
  <w:num w:numId="2" w16cid:durableId="450318321">
    <w:abstractNumId w:val="14"/>
  </w:num>
  <w:num w:numId="3" w16cid:durableId="1802767230">
    <w:abstractNumId w:val="3"/>
  </w:num>
  <w:num w:numId="4" w16cid:durableId="1198083402">
    <w:abstractNumId w:val="0"/>
  </w:num>
  <w:num w:numId="5" w16cid:durableId="47999564">
    <w:abstractNumId w:val="1"/>
  </w:num>
  <w:num w:numId="6" w16cid:durableId="1067336000">
    <w:abstractNumId w:val="2"/>
  </w:num>
  <w:num w:numId="7" w16cid:durableId="1302079820">
    <w:abstractNumId w:val="4"/>
  </w:num>
  <w:num w:numId="8" w16cid:durableId="181285064">
    <w:abstractNumId w:val="13"/>
  </w:num>
  <w:num w:numId="9" w16cid:durableId="5083284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7091500">
    <w:abstractNumId w:val="9"/>
  </w:num>
  <w:num w:numId="11" w16cid:durableId="1891065907">
    <w:abstractNumId w:val="12"/>
  </w:num>
  <w:num w:numId="12" w16cid:durableId="116264337">
    <w:abstractNumId w:val="10"/>
  </w:num>
  <w:num w:numId="13" w16cid:durableId="162091091">
    <w:abstractNumId w:val="16"/>
  </w:num>
  <w:num w:numId="14" w16cid:durableId="1937589137">
    <w:abstractNumId w:val="19"/>
  </w:num>
  <w:num w:numId="15" w16cid:durableId="1188060356">
    <w:abstractNumId w:val="18"/>
  </w:num>
  <w:num w:numId="16" w16cid:durableId="1823889319">
    <w:abstractNumId w:val="8"/>
  </w:num>
  <w:num w:numId="17" w16cid:durableId="870537502">
    <w:abstractNumId w:val="6"/>
  </w:num>
  <w:num w:numId="18" w16cid:durableId="559639231">
    <w:abstractNumId w:val="7"/>
  </w:num>
  <w:num w:numId="19" w16cid:durableId="1717899190">
    <w:abstractNumId w:val="15"/>
  </w:num>
  <w:num w:numId="20" w16cid:durableId="2034643846">
    <w:abstractNumId w:val="20"/>
  </w:num>
  <w:num w:numId="21" w16cid:durableId="2030712179">
    <w:abstractNumId w:val="11"/>
  </w:num>
  <w:num w:numId="22" w16cid:durableId="17833046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6FB"/>
    <w:rsid w:val="0000420D"/>
    <w:rsid w:val="00014113"/>
    <w:rsid w:val="000530AA"/>
    <w:rsid w:val="00056280"/>
    <w:rsid w:val="000627E9"/>
    <w:rsid w:val="00094A72"/>
    <w:rsid w:val="0009724B"/>
    <w:rsid w:val="000A3B01"/>
    <w:rsid w:val="000A67BF"/>
    <w:rsid w:val="000E2C12"/>
    <w:rsid w:val="000F4B97"/>
    <w:rsid w:val="001026A1"/>
    <w:rsid w:val="00127B6C"/>
    <w:rsid w:val="00127DDD"/>
    <w:rsid w:val="00135A87"/>
    <w:rsid w:val="00153285"/>
    <w:rsid w:val="001718CE"/>
    <w:rsid w:val="00194FEC"/>
    <w:rsid w:val="001D2533"/>
    <w:rsid w:val="00204121"/>
    <w:rsid w:val="00214B3C"/>
    <w:rsid w:val="0021784F"/>
    <w:rsid w:val="00233B6B"/>
    <w:rsid w:val="00252C6E"/>
    <w:rsid w:val="002720EB"/>
    <w:rsid w:val="00282644"/>
    <w:rsid w:val="002A4A23"/>
    <w:rsid w:val="002A74BC"/>
    <w:rsid w:val="002B1FE6"/>
    <w:rsid w:val="002B7736"/>
    <w:rsid w:val="002C0CBA"/>
    <w:rsid w:val="002D7C81"/>
    <w:rsid w:val="002E1F1B"/>
    <w:rsid w:val="002F48E2"/>
    <w:rsid w:val="002F6158"/>
    <w:rsid w:val="00300E95"/>
    <w:rsid w:val="003077E1"/>
    <w:rsid w:val="00307865"/>
    <w:rsid w:val="003253BD"/>
    <w:rsid w:val="003420A6"/>
    <w:rsid w:val="00350725"/>
    <w:rsid w:val="0039039D"/>
    <w:rsid w:val="003A4AE8"/>
    <w:rsid w:val="003B263F"/>
    <w:rsid w:val="003B4FFA"/>
    <w:rsid w:val="003B5730"/>
    <w:rsid w:val="003F1ACC"/>
    <w:rsid w:val="003F2463"/>
    <w:rsid w:val="003F723E"/>
    <w:rsid w:val="00441D96"/>
    <w:rsid w:val="004746C2"/>
    <w:rsid w:val="004856FB"/>
    <w:rsid w:val="004E7AB8"/>
    <w:rsid w:val="004F0061"/>
    <w:rsid w:val="004F2937"/>
    <w:rsid w:val="004F7315"/>
    <w:rsid w:val="004F7411"/>
    <w:rsid w:val="005059D6"/>
    <w:rsid w:val="00563CEE"/>
    <w:rsid w:val="005A727D"/>
    <w:rsid w:val="005B0FED"/>
    <w:rsid w:val="005C1F5C"/>
    <w:rsid w:val="005C4DCC"/>
    <w:rsid w:val="005E2F0A"/>
    <w:rsid w:val="005E6572"/>
    <w:rsid w:val="005E7E33"/>
    <w:rsid w:val="0060030C"/>
    <w:rsid w:val="00606DEE"/>
    <w:rsid w:val="00613C4D"/>
    <w:rsid w:val="0061596C"/>
    <w:rsid w:val="00622E6A"/>
    <w:rsid w:val="00623751"/>
    <w:rsid w:val="00624CB2"/>
    <w:rsid w:val="00624D1E"/>
    <w:rsid w:val="006250E7"/>
    <w:rsid w:val="00634CEA"/>
    <w:rsid w:val="00682FB1"/>
    <w:rsid w:val="00691057"/>
    <w:rsid w:val="00691680"/>
    <w:rsid w:val="006A6C6A"/>
    <w:rsid w:val="006F2F79"/>
    <w:rsid w:val="00720BF8"/>
    <w:rsid w:val="007512DA"/>
    <w:rsid w:val="00761057"/>
    <w:rsid w:val="00782AAD"/>
    <w:rsid w:val="007A6EE2"/>
    <w:rsid w:val="007C22B2"/>
    <w:rsid w:val="007C4A0A"/>
    <w:rsid w:val="00804EA9"/>
    <w:rsid w:val="008706EE"/>
    <w:rsid w:val="00876F6C"/>
    <w:rsid w:val="008803DE"/>
    <w:rsid w:val="008B20D3"/>
    <w:rsid w:val="008D0A65"/>
    <w:rsid w:val="008D32F3"/>
    <w:rsid w:val="008E214B"/>
    <w:rsid w:val="008F3126"/>
    <w:rsid w:val="00904FFB"/>
    <w:rsid w:val="00930CBA"/>
    <w:rsid w:val="00943347"/>
    <w:rsid w:val="0094476D"/>
    <w:rsid w:val="00957171"/>
    <w:rsid w:val="00957CAC"/>
    <w:rsid w:val="0096131A"/>
    <w:rsid w:val="009C2030"/>
    <w:rsid w:val="009C20CE"/>
    <w:rsid w:val="009D2CC5"/>
    <w:rsid w:val="009E0695"/>
    <w:rsid w:val="009E458D"/>
    <w:rsid w:val="00A267CA"/>
    <w:rsid w:val="00A549A1"/>
    <w:rsid w:val="00A57554"/>
    <w:rsid w:val="00A639D6"/>
    <w:rsid w:val="00A95365"/>
    <w:rsid w:val="00AA4C3D"/>
    <w:rsid w:val="00AD5FF1"/>
    <w:rsid w:val="00AE1519"/>
    <w:rsid w:val="00AE265C"/>
    <w:rsid w:val="00AE6114"/>
    <w:rsid w:val="00AE7E2B"/>
    <w:rsid w:val="00B13774"/>
    <w:rsid w:val="00B45D5B"/>
    <w:rsid w:val="00B46380"/>
    <w:rsid w:val="00B60169"/>
    <w:rsid w:val="00B67ECD"/>
    <w:rsid w:val="00B72BB9"/>
    <w:rsid w:val="00B80BED"/>
    <w:rsid w:val="00B8220A"/>
    <w:rsid w:val="00B860C5"/>
    <w:rsid w:val="00BC46DF"/>
    <w:rsid w:val="00BF25ED"/>
    <w:rsid w:val="00C1045C"/>
    <w:rsid w:val="00C3414F"/>
    <w:rsid w:val="00C80F9C"/>
    <w:rsid w:val="00C81123"/>
    <w:rsid w:val="00C8230D"/>
    <w:rsid w:val="00CA1B0A"/>
    <w:rsid w:val="00CA6AEF"/>
    <w:rsid w:val="00CB0CB2"/>
    <w:rsid w:val="00CD41E7"/>
    <w:rsid w:val="00CD433D"/>
    <w:rsid w:val="00CD7104"/>
    <w:rsid w:val="00CE7F09"/>
    <w:rsid w:val="00D26DED"/>
    <w:rsid w:val="00D3786A"/>
    <w:rsid w:val="00D51BCB"/>
    <w:rsid w:val="00D51FDA"/>
    <w:rsid w:val="00D6219F"/>
    <w:rsid w:val="00D82EC9"/>
    <w:rsid w:val="00D948F9"/>
    <w:rsid w:val="00D97453"/>
    <w:rsid w:val="00DA4440"/>
    <w:rsid w:val="00DB130A"/>
    <w:rsid w:val="00DC54CA"/>
    <w:rsid w:val="00DC5CF7"/>
    <w:rsid w:val="00DD4C32"/>
    <w:rsid w:val="00DF0216"/>
    <w:rsid w:val="00E108F6"/>
    <w:rsid w:val="00E459EA"/>
    <w:rsid w:val="00E50395"/>
    <w:rsid w:val="00E5093E"/>
    <w:rsid w:val="00E56697"/>
    <w:rsid w:val="00E81CDE"/>
    <w:rsid w:val="00E911CD"/>
    <w:rsid w:val="00EB2000"/>
    <w:rsid w:val="00EB40AA"/>
    <w:rsid w:val="00EC6C82"/>
    <w:rsid w:val="00EE3D98"/>
    <w:rsid w:val="00EE4AA0"/>
    <w:rsid w:val="00EE6DA2"/>
    <w:rsid w:val="00F538CC"/>
    <w:rsid w:val="00F53F3F"/>
    <w:rsid w:val="00F65AF8"/>
    <w:rsid w:val="00FB3F26"/>
    <w:rsid w:val="00FC07BB"/>
    <w:rsid w:val="00FC281C"/>
    <w:rsid w:val="00FC58A5"/>
    <w:rsid w:val="00FD2D34"/>
    <w:rsid w:val="00FD3A7D"/>
    <w:rsid w:val="00FE054C"/>
    <w:rsid w:val="00FE6310"/>
    <w:rsid w:val="00FF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30885"/>
  <w15:chartTrackingRefBased/>
  <w15:docId w15:val="{1F220265-3EE3-4AB0-B62E-9376FB5A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56FB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E7AB8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2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D0A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856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856F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82FB1"/>
    <w:rPr>
      <w:rFonts w:asciiTheme="majorHAnsi" w:eastAsiaTheme="majorEastAsia" w:hAnsiTheme="majorHAnsi" w:cstheme="majorBidi"/>
      <w:color w:val="2F5496" w:themeColor="accent1" w:themeShade="BF"/>
      <w:sz w:val="32"/>
      <w:szCs w:val="26"/>
    </w:rPr>
  </w:style>
  <w:style w:type="character" w:styleId="Hipercze">
    <w:name w:val="Hyperlink"/>
    <w:basedOn w:val="Domylnaczcionkaakapitu"/>
    <w:uiPriority w:val="99"/>
    <w:unhideWhenUsed/>
    <w:rsid w:val="00FD3A7D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682FB1"/>
    <w:pPr>
      <w:spacing w:before="240" w:after="240" w:line="240" w:lineRule="auto"/>
      <w:contextualSpacing/>
    </w:pPr>
    <w:rPr>
      <w:rFonts w:ascii="Mukta" w:eastAsiaTheme="majorEastAsia" w:hAnsi="Mukta" w:cstheme="majorBidi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2FB1"/>
    <w:rPr>
      <w:rFonts w:ascii="Mukta" w:eastAsiaTheme="majorEastAsia" w:hAnsi="Mukta" w:cstheme="majorBidi"/>
      <w:spacing w:val="-10"/>
      <w:kern w:val="28"/>
      <w:sz w:val="32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4E7AB8"/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D0A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4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20D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069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2C0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C0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pursus.wa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bpursus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pursus.waw.pl" TargetMode="External"/><Relationship Id="rId5" Type="http://schemas.openxmlformats.org/officeDocument/2006/relationships/hyperlink" Target="http://www.bpursus.waw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8</Pages>
  <Words>1973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Słoneczna Zakładka 2024</vt:lpstr>
    </vt:vector>
  </TitlesOfParts>
  <Company/>
  <LinksUpToDate>false</LinksUpToDate>
  <CharactersWithSpaces>13785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Słoneczna Zakładka 2024</dc:title>
  <dc:subject/>
  <dc:creator>Aleksandra Olesińska</dc:creator>
  <cp:keywords/>
  <dc:description/>
  <cp:lastModifiedBy>Lidia Romanowska</cp:lastModifiedBy>
  <cp:revision>26</cp:revision>
  <cp:lastPrinted>2024-02-15T09:07:00Z</cp:lastPrinted>
  <dcterms:created xsi:type="dcterms:W3CDTF">2025-02-06T13:44:00Z</dcterms:created>
  <dcterms:modified xsi:type="dcterms:W3CDTF">2026-03-16T09:15:00Z</dcterms:modified>
</cp:coreProperties>
</file>